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92D" w:rsidRDefault="0068592D" w:rsidP="00947E4D">
      <w:pPr>
        <w:pStyle w:val="a0"/>
        <w:shd w:val="clear" w:color="auto" w:fill="FFFFFF"/>
        <w:jc w:val="center"/>
        <w:rPr>
          <w:color w:val="00000A"/>
          <w:sz w:val="27"/>
          <w:szCs w:val="27"/>
        </w:rPr>
      </w:pPr>
    </w:p>
    <w:tbl>
      <w:tblPr>
        <w:tblW w:w="9781" w:type="dxa"/>
        <w:tblInd w:w="108" w:type="dxa"/>
        <w:tblLayout w:type="fixed"/>
        <w:tblLook w:val="01E0" w:firstRow="1" w:lastRow="1" w:firstColumn="1" w:lastColumn="1" w:noHBand="0" w:noVBand="0"/>
      </w:tblPr>
      <w:tblGrid>
        <w:gridCol w:w="4536"/>
        <w:gridCol w:w="710"/>
        <w:gridCol w:w="1558"/>
        <w:gridCol w:w="2977"/>
      </w:tblGrid>
      <w:tr w:rsidR="0068592D" w:rsidRPr="002218A7" w:rsidTr="0068592D">
        <w:trPr>
          <w:trHeight w:val="1134"/>
        </w:trPr>
        <w:tc>
          <w:tcPr>
            <w:tcW w:w="4536" w:type="dxa"/>
          </w:tcPr>
          <w:p w:rsidR="0068592D" w:rsidRPr="002218A7" w:rsidRDefault="0068592D" w:rsidP="00BC1340">
            <w:pPr>
              <w:rPr>
                <w:b/>
                <w:color w:val="FFFFFF"/>
              </w:rPr>
            </w:pPr>
            <w:r w:rsidRPr="002218A7">
              <w:rPr>
                <w:b/>
                <w:color w:val="FFFFFF"/>
              </w:rPr>
              <w:t>ПАРАТ</w:t>
            </w:r>
          </w:p>
          <w:p w:rsidR="0068592D" w:rsidRPr="002218A7" w:rsidRDefault="0068592D" w:rsidP="00BC1340">
            <w:pPr>
              <w:jc w:val="center"/>
              <w:rPr>
                <w:sz w:val="17"/>
                <w:szCs w:val="17"/>
              </w:rPr>
            </w:pPr>
            <w:r w:rsidRPr="002218A7">
              <w:rPr>
                <w:sz w:val="17"/>
                <w:szCs w:val="17"/>
              </w:rPr>
              <w:t>РЕСПУБЛИКА ТАТАРСТАН</w:t>
            </w:r>
          </w:p>
          <w:p w:rsidR="0068592D" w:rsidRPr="002218A7" w:rsidRDefault="0068592D" w:rsidP="00BC1340">
            <w:pPr>
              <w:jc w:val="center"/>
              <w:rPr>
                <w:sz w:val="17"/>
                <w:szCs w:val="17"/>
                <w:lang w:val="tt-RU"/>
              </w:rPr>
            </w:pPr>
            <w:r w:rsidRPr="002218A7">
              <w:rPr>
                <w:sz w:val="17"/>
                <w:szCs w:val="17"/>
                <w:lang w:val="tt-RU"/>
              </w:rPr>
              <w:t>НИЖНЕКАМСКИЙ</w:t>
            </w:r>
          </w:p>
          <w:p w:rsidR="0068592D" w:rsidRPr="002218A7" w:rsidRDefault="0068592D" w:rsidP="00BC1340">
            <w:pPr>
              <w:jc w:val="center"/>
              <w:rPr>
                <w:sz w:val="17"/>
                <w:szCs w:val="17"/>
                <w:lang w:val="tt-RU"/>
              </w:rPr>
            </w:pPr>
            <w:r w:rsidRPr="002218A7">
              <w:rPr>
                <w:sz w:val="17"/>
                <w:szCs w:val="17"/>
                <w:lang w:val="tt-RU"/>
              </w:rPr>
              <w:t>ГОРОДСКОЙ СОВЕТ</w:t>
            </w:r>
          </w:p>
          <w:p w:rsidR="0068592D" w:rsidRPr="002218A7" w:rsidRDefault="0068592D" w:rsidP="00BC1340">
            <w:pPr>
              <w:ind w:left="-108" w:right="-108"/>
              <w:jc w:val="center"/>
              <w:rPr>
                <w:sz w:val="8"/>
                <w:szCs w:val="8"/>
                <w:lang w:val="tt-RU"/>
              </w:rPr>
            </w:pPr>
          </w:p>
          <w:p w:rsidR="0068592D" w:rsidRPr="002218A7" w:rsidRDefault="0068592D" w:rsidP="00BC1340">
            <w:pPr>
              <w:ind w:left="-108" w:right="-108"/>
              <w:jc w:val="center"/>
              <w:rPr>
                <w:sz w:val="15"/>
                <w:szCs w:val="15"/>
                <w:lang w:val="tt-RU"/>
              </w:rPr>
            </w:pPr>
            <w:r w:rsidRPr="002218A7">
              <w:rPr>
                <w:sz w:val="15"/>
                <w:szCs w:val="15"/>
                <w:lang w:val="tt-RU"/>
              </w:rPr>
              <w:t xml:space="preserve">пр. Строителей, д. 12, </w:t>
            </w:r>
            <w:r w:rsidRPr="002218A7">
              <w:rPr>
                <w:sz w:val="15"/>
                <w:szCs w:val="15"/>
              </w:rPr>
              <w:t xml:space="preserve">г. Нижнекамск, 423570 </w:t>
            </w:r>
          </w:p>
        </w:tc>
        <w:tc>
          <w:tcPr>
            <w:tcW w:w="2268" w:type="dxa"/>
            <w:gridSpan w:val="2"/>
            <w:hideMark/>
          </w:tcPr>
          <w:p w:rsidR="0068592D" w:rsidRPr="002218A7" w:rsidRDefault="0068592D" w:rsidP="00BC1340">
            <w:pPr>
              <w:ind w:left="-108"/>
              <w:jc w:val="center"/>
            </w:pPr>
            <w:r>
              <w:rPr>
                <w:noProof/>
                <w:lang w:eastAsia="ru-RU"/>
              </w:rPr>
              <w:drawing>
                <wp:inline distT="0" distB="0" distL="0" distR="0" wp14:anchorId="17E7C6BC" wp14:editId="31BFC708">
                  <wp:extent cx="790575" cy="914400"/>
                  <wp:effectExtent l="0" t="0" r="9525" b="0"/>
                  <wp:docPr id="1" name="Рисунок 1" descr="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2977" w:type="dxa"/>
          </w:tcPr>
          <w:p w:rsidR="0068592D" w:rsidRPr="002218A7" w:rsidRDefault="0068592D" w:rsidP="00BC1340">
            <w:pPr>
              <w:jc w:val="center"/>
              <w:rPr>
                <w:b/>
                <w:lang w:val="en-US"/>
              </w:rPr>
            </w:pPr>
          </w:p>
          <w:p w:rsidR="0068592D" w:rsidRPr="002218A7" w:rsidRDefault="0068592D" w:rsidP="00BC1340">
            <w:pPr>
              <w:jc w:val="center"/>
              <w:rPr>
                <w:sz w:val="17"/>
                <w:szCs w:val="17"/>
                <w:lang w:val="tt-RU"/>
              </w:rPr>
            </w:pPr>
            <w:r w:rsidRPr="002218A7">
              <w:rPr>
                <w:sz w:val="17"/>
                <w:szCs w:val="17"/>
                <w:lang w:val="tt-RU"/>
              </w:rPr>
              <w:t>ТАТАРСТАН РЕСПУБЛИКАСЫ</w:t>
            </w:r>
          </w:p>
          <w:p w:rsidR="0068592D" w:rsidRPr="002218A7" w:rsidRDefault="0068592D" w:rsidP="00BC1340">
            <w:pPr>
              <w:jc w:val="center"/>
              <w:rPr>
                <w:sz w:val="17"/>
                <w:szCs w:val="17"/>
                <w:lang w:val="tt-RU"/>
              </w:rPr>
            </w:pPr>
            <w:r w:rsidRPr="002218A7">
              <w:rPr>
                <w:sz w:val="17"/>
                <w:szCs w:val="17"/>
                <w:lang w:val="tt-RU"/>
              </w:rPr>
              <w:t xml:space="preserve">ТҮБӘН КАМА </w:t>
            </w:r>
          </w:p>
          <w:p w:rsidR="0068592D" w:rsidRPr="002218A7" w:rsidRDefault="0068592D" w:rsidP="00BC1340">
            <w:pPr>
              <w:jc w:val="center"/>
              <w:rPr>
                <w:sz w:val="17"/>
                <w:szCs w:val="17"/>
              </w:rPr>
            </w:pPr>
            <w:r w:rsidRPr="002218A7">
              <w:rPr>
                <w:sz w:val="17"/>
                <w:szCs w:val="17"/>
                <w:lang w:val="tt-RU"/>
              </w:rPr>
              <w:t xml:space="preserve">ШӘҺӘР СОВЕТЫ </w:t>
            </w:r>
          </w:p>
          <w:p w:rsidR="0068592D" w:rsidRPr="002218A7" w:rsidRDefault="0068592D" w:rsidP="00BC1340">
            <w:pPr>
              <w:jc w:val="center"/>
              <w:rPr>
                <w:sz w:val="8"/>
                <w:szCs w:val="8"/>
              </w:rPr>
            </w:pPr>
          </w:p>
          <w:p w:rsidR="0068592D" w:rsidRPr="002218A7" w:rsidRDefault="0068592D" w:rsidP="00BC1340">
            <w:pPr>
              <w:jc w:val="center"/>
              <w:rPr>
                <w:sz w:val="15"/>
                <w:szCs w:val="15"/>
                <w:lang w:val="tt-RU"/>
              </w:rPr>
            </w:pPr>
            <w:r w:rsidRPr="002218A7">
              <w:rPr>
                <w:sz w:val="15"/>
                <w:szCs w:val="15"/>
                <w:lang w:val="tt-RU"/>
              </w:rPr>
              <w:t>Төзүчеләр пр., 12 нче йорт, Түбән Кама шәһәре, 423570</w:t>
            </w:r>
          </w:p>
        </w:tc>
      </w:tr>
      <w:tr w:rsidR="0068592D" w:rsidRPr="002218A7" w:rsidTr="0068592D">
        <w:trPr>
          <w:trHeight w:val="68"/>
        </w:trPr>
        <w:tc>
          <w:tcPr>
            <w:tcW w:w="9781" w:type="dxa"/>
            <w:gridSpan w:val="4"/>
            <w:hideMark/>
          </w:tcPr>
          <w:p w:rsidR="0068592D" w:rsidRPr="002218A7" w:rsidRDefault="0068592D" w:rsidP="00BC1340">
            <w:pPr>
              <w:spacing w:after="40"/>
              <w:jc w:val="center"/>
              <w:rPr>
                <w:sz w:val="16"/>
                <w:szCs w:val="16"/>
                <w:lang w:val="tt-RU"/>
              </w:rPr>
            </w:pPr>
            <w:r w:rsidRPr="002218A7">
              <w:rPr>
                <w:sz w:val="16"/>
                <w:szCs w:val="16"/>
                <w:lang w:val="tt-RU"/>
              </w:rPr>
              <w:t xml:space="preserve">Тел./факс: (8555) 42-42-66.  </w:t>
            </w:r>
            <w:r w:rsidRPr="002218A7">
              <w:rPr>
                <w:sz w:val="16"/>
                <w:szCs w:val="16"/>
                <w:lang w:val="en-US"/>
              </w:rPr>
              <w:t>E</w:t>
            </w:r>
            <w:r w:rsidRPr="002218A7">
              <w:rPr>
                <w:sz w:val="16"/>
                <w:szCs w:val="16"/>
              </w:rPr>
              <w:t>-</w:t>
            </w:r>
            <w:r w:rsidRPr="002218A7">
              <w:rPr>
                <w:sz w:val="16"/>
                <w:szCs w:val="16"/>
                <w:lang w:val="en-US"/>
              </w:rPr>
              <w:t>mail</w:t>
            </w:r>
            <w:r w:rsidRPr="002218A7">
              <w:rPr>
                <w:sz w:val="16"/>
                <w:szCs w:val="16"/>
                <w:lang w:val="tt-RU"/>
              </w:rPr>
              <w:t xml:space="preserve">: </w:t>
            </w:r>
            <w:r w:rsidRPr="002218A7">
              <w:rPr>
                <w:sz w:val="16"/>
                <w:szCs w:val="16"/>
                <w:lang w:val="en-US"/>
              </w:rPr>
              <w:t>Gorsovet</w:t>
            </w:r>
            <w:r w:rsidRPr="002218A7">
              <w:rPr>
                <w:sz w:val="16"/>
                <w:szCs w:val="16"/>
              </w:rPr>
              <w:t>.</w:t>
            </w:r>
            <w:r w:rsidRPr="002218A7">
              <w:rPr>
                <w:sz w:val="16"/>
                <w:szCs w:val="16"/>
                <w:lang w:val="en-US"/>
              </w:rPr>
              <w:t>Nk</w:t>
            </w:r>
            <w:r w:rsidRPr="002218A7">
              <w:rPr>
                <w:sz w:val="16"/>
                <w:szCs w:val="16"/>
              </w:rPr>
              <w:t>@</w:t>
            </w:r>
            <w:r w:rsidRPr="002218A7">
              <w:rPr>
                <w:sz w:val="16"/>
                <w:szCs w:val="16"/>
                <w:lang w:val="en-US"/>
              </w:rPr>
              <w:t>tatar</w:t>
            </w:r>
            <w:r w:rsidRPr="002218A7">
              <w:rPr>
                <w:sz w:val="16"/>
                <w:szCs w:val="16"/>
              </w:rPr>
              <w:t>.</w:t>
            </w:r>
            <w:r w:rsidRPr="002218A7">
              <w:rPr>
                <w:sz w:val="16"/>
                <w:szCs w:val="16"/>
                <w:lang w:val="en-US"/>
              </w:rPr>
              <w:t>ru</w:t>
            </w:r>
          </w:p>
        </w:tc>
      </w:tr>
      <w:tr w:rsidR="0068592D" w:rsidRPr="002218A7" w:rsidTr="0068592D">
        <w:trPr>
          <w:trHeight w:val="85"/>
        </w:trPr>
        <w:tc>
          <w:tcPr>
            <w:tcW w:w="5246" w:type="dxa"/>
            <w:gridSpan w:val="2"/>
          </w:tcPr>
          <w:p w:rsidR="0068592D" w:rsidRDefault="0068592D" w:rsidP="00BC1340">
            <w:pPr>
              <w:rPr>
                <w:sz w:val="16"/>
                <w:szCs w:val="16"/>
                <w:lang w:val="tt-RU"/>
              </w:rPr>
            </w:pPr>
            <w:r>
              <w:rPr>
                <w:noProof/>
                <w:lang w:eastAsia="ru-RU"/>
              </w:rPr>
              <mc:AlternateContent>
                <mc:Choice Requires="wps">
                  <w:drawing>
                    <wp:anchor distT="4294967295" distB="4294967295" distL="114300" distR="114300" simplePos="0" relativeHeight="251656704" behindDoc="0" locked="0" layoutInCell="1" allowOverlap="1" wp14:anchorId="727D0501" wp14:editId="4135E881">
                      <wp:simplePos x="0" y="0"/>
                      <wp:positionH relativeFrom="column">
                        <wp:posOffset>-80645</wp:posOffset>
                      </wp:positionH>
                      <wp:positionV relativeFrom="paragraph">
                        <wp:posOffset>27304</wp:posOffset>
                      </wp:positionV>
                      <wp:extent cx="6130925" cy="0"/>
                      <wp:effectExtent l="0" t="0" r="22225" b="190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33889B8C" id="_x0000_t32" coordsize="21600,21600" o:spt="32" o:oned="t" path="m,l21600,21600e" filled="f">
                      <v:path arrowok="t" fillok="f" o:connecttype="none"/>
                      <o:lock v:ext="edit" shapetype="t"/>
                    </v:shapetype>
                    <v:shape id="Прямая со стрелкой 5" o:spid="_x0000_s1026" type="#_x0000_t32" style="position:absolute;margin-left:-6.35pt;margin-top:2.15pt;width:482.7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I+0&#10;vNVNAgAAVAQAAA4AAAAAAAAAAAAAAAAALgIAAGRycy9lMm9Eb2MueG1sUEsBAi0AFAAGAAgAAAAh&#10;ACYuTprcAAAABwEAAA8AAAAAAAAAAAAAAAAApwQAAGRycy9kb3ducmV2LnhtbFBLBQYAAAAABAAE&#10;APMAAACwBQAAAAA=&#10;" strokecolor="#00b050"/>
                  </w:pict>
                </mc:Fallback>
              </mc:AlternateContent>
            </w:r>
            <w:r>
              <w:rPr>
                <w:noProof/>
                <w:lang w:eastAsia="ru-RU"/>
              </w:rPr>
              <mc:AlternateContent>
                <mc:Choice Requires="wps">
                  <w:drawing>
                    <wp:anchor distT="4294967295" distB="4294967295" distL="114300" distR="114300" simplePos="0" relativeHeight="251657728" behindDoc="0" locked="0" layoutInCell="1" allowOverlap="1" wp14:anchorId="4C258157" wp14:editId="55DFD6B2">
                      <wp:simplePos x="0" y="0"/>
                      <wp:positionH relativeFrom="column">
                        <wp:posOffset>-80645</wp:posOffset>
                      </wp:positionH>
                      <wp:positionV relativeFrom="paragraph">
                        <wp:posOffset>20954</wp:posOffset>
                      </wp:positionV>
                      <wp:extent cx="6130925" cy="0"/>
                      <wp:effectExtent l="0" t="0" r="222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4FC2458" id="Прямая со стрелкой 4" o:spid="_x0000_s1026" type="#_x0000_t32" style="position:absolute;margin-left:-6.35pt;margin-top:1.65pt;width:482.7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UbSQ8k0CAABUBAAADgAAAAAAAAAAAAAAAAAuAgAAZHJzL2Uyb0RvYy54bWxQSwECLQAUAAYACAAA&#10;ACEAihk66d4AAAAHAQAADwAAAAAAAAAAAAAAAACnBAAAZHJzL2Rvd25yZXYueG1sUEsFBgAAAAAE&#10;AAQA8wAAALIFAAAAAA==&#10;" strokecolor="yellow"/>
                  </w:pict>
                </mc:Fallback>
              </mc:AlternateContent>
            </w:r>
            <w:r>
              <w:rPr>
                <w:noProof/>
                <w:lang w:eastAsia="ru-RU"/>
              </w:rPr>
              <mc:AlternateContent>
                <mc:Choice Requires="wps">
                  <w:drawing>
                    <wp:anchor distT="0" distB="0" distL="114300" distR="114300" simplePos="0" relativeHeight="251658752" behindDoc="0" locked="0" layoutInCell="1" allowOverlap="1" wp14:anchorId="073C60AE" wp14:editId="3255A9E9">
                      <wp:simplePos x="0" y="0"/>
                      <wp:positionH relativeFrom="column">
                        <wp:posOffset>-80645</wp:posOffset>
                      </wp:positionH>
                      <wp:positionV relativeFrom="paragraph">
                        <wp:posOffset>1270</wp:posOffset>
                      </wp:positionV>
                      <wp:extent cx="6130925" cy="6350"/>
                      <wp:effectExtent l="0" t="0" r="22225" b="317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70FDD43" id="Прямая со стрелкой 3" o:spid="_x0000_s1026" type="#_x0000_t32" style="position:absolute;margin-left:-6.35pt;margin-top:.1pt;width:482.75pt;height:.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8pE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hxgJUsOI2s/76/1N+7P9sr9B+4/tLSz7T/vr9mv7o/3e3rbf0N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CovKRFYCAABhBAAADgAAAAAAAAAAAAAAAAAuAgAAZHJzL2Uyb0RvYy54bWxQSwECLQAU&#10;AAYACAAAACEAjc1fjNsAAAAGAQAADwAAAAAAAAAAAAAAAACwBAAAZHJzL2Rvd25yZXYueG1sUEsF&#10;BgAAAAAEAAQA8wAAALgFAAAAAA==&#10;" strokecolor="#365f91"/>
                  </w:pict>
                </mc:Fallback>
              </mc:AlternateContent>
            </w:r>
            <w:r w:rsidRPr="002218A7">
              <w:rPr>
                <w:lang w:val="tt-RU"/>
              </w:rPr>
              <w:t xml:space="preserve">         </w:t>
            </w:r>
            <w:r w:rsidRPr="002218A7">
              <w:rPr>
                <w:sz w:val="16"/>
                <w:szCs w:val="16"/>
                <w:lang w:val="tt-RU"/>
              </w:rPr>
              <w:t xml:space="preserve">   </w:t>
            </w:r>
          </w:p>
          <w:p w:rsidR="0068592D" w:rsidRPr="00D231A3" w:rsidRDefault="0068592D" w:rsidP="00BC1340">
            <w:pPr>
              <w:rPr>
                <w:sz w:val="16"/>
                <w:szCs w:val="16"/>
                <w:lang w:val="tt-RU"/>
              </w:rPr>
            </w:pPr>
            <w:r>
              <w:rPr>
                <w:sz w:val="16"/>
                <w:szCs w:val="16"/>
                <w:lang w:val="tt-RU"/>
              </w:rPr>
              <w:t xml:space="preserve">            </w:t>
            </w:r>
            <w:r w:rsidRPr="002218A7">
              <w:rPr>
                <w:b/>
                <w:lang w:val="tt-RU"/>
              </w:rPr>
              <w:t>РЕШЕНИЕ</w:t>
            </w:r>
          </w:p>
          <w:p w:rsidR="0068592D" w:rsidRPr="002218A7" w:rsidRDefault="0068592D" w:rsidP="00BC1340">
            <w:pPr>
              <w:rPr>
                <w:sz w:val="17"/>
                <w:szCs w:val="17"/>
                <w:lang w:val="tt-RU"/>
              </w:rPr>
            </w:pPr>
          </w:p>
          <w:p w:rsidR="0068592D" w:rsidRPr="002218A7" w:rsidRDefault="0068592D" w:rsidP="00BC1340">
            <w:pPr>
              <w:rPr>
                <w:sz w:val="17"/>
                <w:szCs w:val="17"/>
                <w:lang w:val="tt-RU"/>
              </w:rPr>
            </w:pPr>
            <w:r w:rsidRPr="002218A7">
              <w:rPr>
                <w:sz w:val="16"/>
                <w:szCs w:val="16"/>
                <w:lang w:val="tt-RU"/>
              </w:rPr>
              <w:t xml:space="preserve">   </w:t>
            </w:r>
            <w:r w:rsidRPr="002218A7">
              <w:rPr>
                <w:sz w:val="17"/>
                <w:szCs w:val="17"/>
                <w:lang w:val="tt-RU"/>
              </w:rPr>
              <w:t xml:space="preserve"> </w:t>
            </w:r>
          </w:p>
          <w:p w:rsidR="0068592D" w:rsidRPr="006F6463" w:rsidRDefault="00D33311" w:rsidP="00BC1340">
            <w:pPr>
              <w:rPr>
                <w:sz w:val="24"/>
                <w:szCs w:val="24"/>
                <w:lang w:val="tt-RU"/>
              </w:rPr>
            </w:pPr>
            <w:r>
              <w:rPr>
                <w:sz w:val="24"/>
                <w:szCs w:val="24"/>
                <w:lang w:val="tt-RU"/>
              </w:rPr>
              <w:t>№ 42</w:t>
            </w:r>
          </w:p>
        </w:tc>
        <w:tc>
          <w:tcPr>
            <w:tcW w:w="4535" w:type="dxa"/>
            <w:gridSpan w:val="2"/>
          </w:tcPr>
          <w:p w:rsidR="0068592D" w:rsidRPr="002218A7" w:rsidRDefault="0068592D" w:rsidP="00BC1340">
            <w:pPr>
              <w:rPr>
                <w:b/>
                <w:sz w:val="17"/>
                <w:szCs w:val="17"/>
                <w:lang w:val="tt-RU"/>
              </w:rPr>
            </w:pPr>
          </w:p>
          <w:p w:rsidR="0068592D" w:rsidRPr="002218A7" w:rsidRDefault="0068592D" w:rsidP="00BC1340">
            <w:pPr>
              <w:ind w:firstLine="1236"/>
              <w:rPr>
                <w:b/>
                <w:lang w:val="tt-RU"/>
              </w:rPr>
            </w:pPr>
            <w:r w:rsidRPr="002218A7">
              <w:rPr>
                <w:b/>
                <w:sz w:val="27"/>
                <w:lang w:val="tt-RU"/>
              </w:rPr>
              <w:t xml:space="preserve">           </w:t>
            </w:r>
            <w:r>
              <w:rPr>
                <w:b/>
                <w:sz w:val="27"/>
                <w:lang w:val="tt-RU"/>
              </w:rPr>
              <w:t xml:space="preserve">             </w:t>
            </w:r>
            <w:r w:rsidRPr="002218A7">
              <w:rPr>
                <w:b/>
                <w:lang w:val="tt-RU"/>
              </w:rPr>
              <w:t>КАРАР</w:t>
            </w:r>
          </w:p>
          <w:p w:rsidR="0068592D" w:rsidRPr="002218A7" w:rsidRDefault="0068592D" w:rsidP="00BC1340">
            <w:pPr>
              <w:ind w:firstLine="1236"/>
              <w:rPr>
                <w:b/>
                <w:lang w:val="tt-RU"/>
              </w:rPr>
            </w:pPr>
          </w:p>
          <w:p w:rsidR="0068592D" w:rsidRDefault="006F6463" w:rsidP="00BC1340">
            <w:pPr>
              <w:ind w:firstLine="1236"/>
              <w:rPr>
                <w:sz w:val="24"/>
                <w:szCs w:val="24"/>
                <w:lang w:val="tt-RU"/>
              </w:rPr>
            </w:pPr>
            <w:r>
              <w:rPr>
                <w:b/>
                <w:sz w:val="24"/>
                <w:szCs w:val="24"/>
                <w:lang w:val="tt-RU"/>
              </w:rPr>
              <w:t xml:space="preserve">       </w:t>
            </w:r>
            <w:r w:rsidRPr="006F6463">
              <w:rPr>
                <w:b/>
                <w:sz w:val="24"/>
                <w:szCs w:val="24"/>
                <w:lang w:val="tt-RU"/>
              </w:rPr>
              <w:t xml:space="preserve"> </w:t>
            </w:r>
            <w:r w:rsidR="00D33311">
              <w:rPr>
                <w:sz w:val="24"/>
                <w:szCs w:val="24"/>
                <w:lang w:val="tt-RU"/>
              </w:rPr>
              <w:t>27</w:t>
            </w:r>
            <w:r w:rsidR="00030226">
              <w:rPr>
                <w:sz w:val="24"/>
                <w:szCs w:val="24"/>
                <w:lang w:val="tt-RU"/>
              </w:rPr>
              <w:t xml:space="preserve"> сентябрь,</w:t>
            </w:r>
            <w:r w:rsidR="004F6307" w:rsidRPr="006F6463">
              <w:rPr>
                <w:sz w:val="24"/>
                <w:szCs w:val="24"/>
                <w:lang w:val="tt-RU"/>
              </w:rPr>
              <w:t xml:space="preserve"> </w:t>
            </w:r>
            <w:r w:rsidR="00030226">
              <w:rPr>
                <w:sz w:val="24"/>
                <w:szCs w:val="24"/>
                <w:lang w:val="tt-RU"/>
              </w:rPr>
              <w:t>2018 ел</w:t>
            </w:r>
          </w:p>
          <w:p w:rsidR="00D33311" w:rsidRPr="006F6463" w:rsidRDefault="00D33311" w:rsidP="00BC1340">
            <w:pPr>
              <w:ind w:firstLine="1236"/>
              <w:rPr>
                <w:sz w:val="24"/>
                <w:szCs w:val="24"/>
                <w:lang w:val="tt-RU"/>
              </w:rPr>
            </w:pPr>
          </w:p>
          <w:p w:rsidR="0068592D" w:rsidRPr="002218A7" w:rsidRDefault="0068592D" w:rsidP="00BC1340">
            <w:pPr>
              <w:ind w:firstLine="1236"/>
              <w:rPr>
                <w:lang w:val="tt-RU"/>
              </w:rPr>
            </w:pPr>
          </w:p>
        </w:tc>
      </w:tr>
    </w:tbl>
    <w:p w:rsidR="00030226" w:rsidRPr="00030226" w:rsidRDefault="00030226" w:rsidP="00421AA6">
      <w:pPr>
        <w:widowControl w:val="0"/>
        <w:suppressAutoHyphens w:val="0"/>
        <w:autoSpaceDE w:val="0"/>
        <w:autoSpaceDN w:val="0"/>
        <w:adjustRightInd w:val="0"/>
        <w:jc w:val="center"/>
        <w:rPr>
          <w:b/>
          <w:kern w:val="0"/>
          <w:sz w:val="27"/>
          <w:szCs w:val="27"/>
          <w:lang w:eastAsia="ru-RU"/>
        </w:rPr>
      </w:pPr>
      <w:bookmarkStart w:id="0" w:name="_GoBack"/>
      <w:r w:rsidRPr="00030226">
        <w:rPr>
          <w:b/>
          <w:kern w:val="0"/>
          <w:sz w:val="27"/>
          <w:szCs w:val="27"/>
          <w:lang w:eastAsia="ru-RU"/>
        </w:rPr>
        <w:t>Татарстан Республикасы Түбән Кама шәһәре җирле үзидарә органы карамагындагы оешма (учр</w:t>
      </w:r>
      <w:r>
        <w:rPr>
          <w:b/>
          <w:kern w:val="0"/>
          <w:sz w:val="27"/>
          <w:szCs w:val="27"/>
          <w:lang w:eastAsia="ru-RU"/>
        </w:rPr>
        <w:t xml:space="preserve">еждение) җитәкчесе тарафыннан, </w:t>
      </w:r>
      <w:r w:rsidRPr="00030226">
        <w:rPr>
          <w:b/>
          <w:kern w:val="0"/>
          <w:sz w:val="27"/>
          <w:szCs w:val="27"/>
          <w:lang w:eastAsia="ru-RU"/>
        </w:rPr>
        <w:t>вазыйфаи бурычларны үтәгәндә, мәнфәгатьләр каршылыгына китерергә мөмкин булган шәхси кызыксынучанлык барлыкка килү турында хәбәр итү тәртибе турында</w:t>
      </w:r>
    </w:p>
    <w:bookmarkEnd w:id="0"/>
    <w:p w:rsidR="00030226" w:rsidRPr="00030226" w:rsidRDefault="00030226" w:rsidP="00030226">
      <w:pPr>
        <w:widowControl w:val="0"/>
        <w:suppressAutoHyphens w:val="0"/>
        <w:autoSpaceDE w:val="0"/>
        <w:autoSpaceDN w:val="0"/>
        <w:adjustRightInd w:val="0"/>
        <w:jc w:val="both"/>
        <w:rPr>
          <w:kern w:val="0"/>
          <w:sz w:val="27"/>
          <w:szCs w:val="27"/>
          <w:lang w:eastAsia="ru-RU"/>
        </w:rPr>
      </w:pPr>
    </w:p>
    <w:p w:rsidR="00030226" w:rsidRPr="00030226" w:rsidRDefault="00030226" w:rsidP="00030226">
      <w:pPr>
        <w:widowControl w:val="0"/>
        <w:suppressAutoHyphens w:val="0"/>
        <w:autoSpaceDE w:val="0"/>
        <w:autoSpaceDN w:val="0"/>
        <w:adjustRightInd w:val="0"/>
        <w:jc w:val="both"/>
        <w:rPr>
          <w:kern w:val="0"/>
          <w:sz w:val="27"/>
          <w:szCs w:val="27"/>
          <w:lang w:eastAsia="ru-RU"/>
        </w:rPr>
      </w:pPr>
      <w:r w:rsidRPr="00030226">
        <w:rPr>
          <w:kern w:val="0"/>
          <w:sz w:val="27"/>
          <w:szCs w:val="27"/>
          <w:lang w:eastAsia="ru-RU"/>
        </w:rPr>
        <w:t>Россия Федерациясе Хезмәт кодексы, «Россия Федерациясендә җирле үзидарә оештырун</w:t>
      </w:r>
      <w:r>
        <w:rPr>
          <w:kern w:val="0"/>
          <w:sz w:val="27"/>
          <w:szCs w:val="27"/>
          <w:lang w:eastAsia="ru-RU"/>
        </w:rPr>
        <w:t xml:space="preserve">ың гомуми принциплары турында» </w:t>
      </w:r>
      <w:r w:rsidRPr="00030226">
        <w:rPr>
          <w:kern w:val="0"/>
          <w:sz w:val="27"/>
          <w:szCs w:val="27"/>
          <w:lang w:eastAsia="ru-RU"/>
        </w:rPr>
        <w:t>2003 елның 6 октябрендәге 131-ФЗ номерлы Федераль закон, «Коррупциягә каршы көрәш турында» 2008 елның 25 декабрендәге 273-ФЗ номерлы Федераль закон, Түбән Кама шәһәре муниципаль берәмлеге Уставы нигезендә, Түбән Кама шәһәр Советы</w:t>
      </w:r>
    </w:p>
    <w:p w:rsidR="00030226" w:rsidRPr="00030226" w:rsidRDefault="00030226" w:rsidP="00030226">
      <w:pPr>
        <w:widowControl w:val="0"/>
        <w:suppressAutoHyphens w:val="0"/>
        <w:autoSpaceDE w:val="0"/>
        <w:autoSpaceDN w:val="0"/>
        <w:adjustRightInd w:val="0"/>
        <w:jc w:val="both"/>
        <w:rPr>
          <w:kern w:val="0"/>
          <w:sz w:val="27"/>
          <w:szCs w:val="27"/>
          <w:lang w:eastAsia="ru-RU"/>
        </w:rPr>
      </w:pPr>
    </w:p>
    <w:p w:rsidR="00030226" w:rsidRPr="00030226" w:rsidRDefault="00030226" w:rsidP="00030226">
      <w:pPr>
        <w:widowControl w:val="0"/>
        <w:suppressAutoHyphens w:val="0"/>
        <w:autoSpaceDE w:val="0"/>
        <w:autoSpaceDN w:val="0"/>
        <w:adjustRightInd w:val="0"/>
        <w:jc w:val="both"/>
        <w:rPr>
          <w:kern w:val="0"/>
          <w:sz w:val="27"/>
          <w:szCs w:val="27"/>
          <w:lang w:eastAsia="ru-RU"/>
        </w:rPr>
      </w:pPr>
      <w:r>
        <w:rPr>
          <w:b/>
          <w:kern w:val="0"/>
          <w:sz w:val="27"/>
          <w:szCs w:val="27"/>
          <w:lang w:eastAsia="ru-RU"/>
        </w:rPr>
        <w:t>КАРАР БИР</w:t>
      </w:r>
      <w:r>
        <w:rPr>
          <w:b/>
          <w:kern w:val="0"/>
          <w:sz w:val="27"/>
          <w:szCs w:val="27"/>
          <w:lang w:val="tt-RU" w:eastAsia="ru-RU"/>
        </w:rPr>
        <w:t>Ә</w:t>
      </w:r>
      <w:r w:rsidRPr="00030226">
        <w:rPr>
          <w:kern w:val="0"/>
          <w:sz w:val="27"/>
          <w:szCs w:val="27"/>
          <w:lang w:eastAsia="ru-RU"/>
        </w:rPr>
        <w:t>:</w:t>
      </w:r>
    </w:p>
    <w:p w:rsidR="00030226" w:rsidRPr="00030226" w:rsidRDefault="00030226" w:rsidP="00030226">
      <w:pPr>
        <w:widowControl w:val="0"/>
        <w:suppressAutoHyphens w:val="0"/>
        <w:autoSpaceDE w:val="0"/>
        <w:autoSpaceDN w:val="0"/>
        <w:adjustRightInd w:val="0"/>
        <w:jc w:val="both"/>
        <w:rPr>
          <w:kern w:val="0"/>
          <w:sz w:val="27"/>
          <w:szCs w:val="27"/>
          <w:lang w:eastAsia="ru-RU"/>
        </w:rPr>
      </w:pPr>
    </w:p>
    <w:p w:rsidR="00030226" w:rsidRPr="00030226" w:rsidRDefault="005D15F4" w:rsidP="00030226">
      <w:pPr>
        <w:widowControl w:val="0"/>
        <w:suppressAutoHyphens w:val="0"/>
        <w:autoSpaceDE w:val="0"/>
        <w:autoSpaceDN w:val="0"/>
        <w:adjustRightInd w:val="0"/>
        <w:jc w:val="both"/>
        <w:rPr>
          <w:kern w:val="0"/>
          <w:sz w:val="27"/>
          <w:szCs w:val="27"/>
          <w:lang w:eastAsia="ru-RU"/>
        </w:rPr>
      </w:pPr>
      <w:r>
        <w:rPr>
          <w:kern w:val="0"/>
          <w:sz w:val="27"/>
          <w:szCs w:val="27"/>
          <w:lang w:eastAsia="ru-RU"/>
        </w:rPr>
        <w:t xml:space="preserve">      </w:t>
      </w:r>
      <w:r w:rsidR="00030226" w:rsidRPr="00030226">
        <w:rPr>
          <w:kern w:val="0"/>
          <w:sz w:val="27"/>
          <w:szCs w:val="27"/>
          <w:lang w:eastAsia="ru-RU"/>
        </w:rPr>
        <w:t>1.</w:t>
      </w:r>
      <w:r w:rsidR="00030226">
        <w:rPr>
          <w:kern w:val="0"/>
          <w:sz w:val="27"/>
          <w:szCs w:val="27"/>
          <w:lang w:val="tt-RU" w:eastAsia="ru-RU"/>
        </w:rPr>
        <w:t xml:space="preserve"> </w:t>
      </w:r>
      <w:r w:rsidR="00030226" w:rsidRPr="00030226">
        <w:rPr>
          <w:kern w:val="0"/>
          <w:sz w:val="27"/>
          <w:szCs w:val="27"/>
          <w:lang w:eastAsia="ru-RU"/>
        </w:rPr>
        <w:t>Татарстан Республикасы Түбән Кама шәһәре җирле үзидарә органы карамагындагы оешма (учр</w:t>
      </w:r>
      <w:r w:rsidR="00941338">
        <w:rPr>
          <w:kern w:val="0"/>
          <w:sz w:val="27"/>
          <w:szCs w:val="27"/>
          <w:lang w:eastAsia="ru-RU"/>
        </w:rPr>
        <w:t xml:space="preserve">еждение) җитәкчесе тарафыннан, </w:t>
      </w:r>
      <w:r w:rsidR="00030226" w:rsidRPr="00030226">
        <w:rPr>
          <w:kern w:val="0"/>
          <w:sz w:val="27"/>
          <w:szCs w:val="27"/>
          <w:lang w:eastAsia="ru-RU"/>
        </w:rPr>
        <w:t>вазыйфаи бурычларны үтәгәндә, мәнфәгатьләр каршылыгына китерергә мөмкин булган шәхси кызыксынучанлык барлыкка килү турында хәбәр итү тәртибен (Кушымта) расларга.</w:t>
      </w:r>
    </w:p>
    <w:p w:rsidR="00030226" w:rsidRPr="00030226" w:rsidRDefault="005D15F4" w:rsidP="00030226">
      <w:pPr>
        <w:widowControl w:val="0"/>
        <w:suppressAutoHyphens w:val="0"/>
        <w:autoSpaceDE w:val="0"/>
        <w:autoSpaceDN w:val="0"/>
        <w:adjustRightInd w:val="0"/>
        <w:jc w:val="both"/>
        <w:rPr>
          <w:kern w:val="0"/>
          <w:sz w:val="27"/>
          <w:szCs w:val="27"/>
          <w:lang w:eastAsia="ru-RU"/>
        </w:rPr>
      </w:pPr>
      <w:r>
        <w:rPr>
          <w:kern w:val="0"/>
          <w:sz w:val="27"/>
          <w:szCs w:val="27"/>
          <w:lang w:eastAsia="ru-RU"/>
        </w:rPr>
        <w:t xml:space="preserve">      </w:t>
      </w:r>
      <w:r w:rsidR="00030226" w:rsidRPr="00030226">
        <w:rPr>
          <w:kern w:val="0"/>
          <w:sz w:val="27"/>
          <w:szCs w:val="27"/>
          <w:lang w:eastAsia="ru-RU"/>
        </w:rPr>
        <w:t>2.  Татарстан Республикасы Түбән Кама шәһәре җирле үзидарә органнарына:</w:t>
      </w:r>
    </w:p>
    <w:p w:rsidR="00030226" w:rsidRPr="00941338" w:rsidRDefault="00030226" w:rsidP="00030226">
      <w:pPr>
        <w:widowControl w:val="0"/>
        <w:suppressAutoHyphens w:val="0"/>
        <w:autoSpaceDE w:val="0"/>
        <w:autoSpaceDN w:val="0"/>
        <w:adjustRightInd w:val="0"/>
        <w:jc w:val="both"/>
        <w:rPr>
          <w:kern w:val="0"/>
          <w:sz w:val="27"/>
          <w:szCs w:val="27"/>
          <w:lang w:val="tt-RU" w:eastAsia="ru-RU"/>
        </w:rPr>
      </w:pPr>
      <w:r>
        <w:rPr>
          <w:kern w:val="0"/>
          <w:sz w:val="27"/>
          <w:szCs w:val="27"/>
          <w:lang w:val="tt-RU" w:eastAsia="ru-RU"/>
        </w:rPr>
        <w:t xml:space="preserve">       </w:t>
      </w:r>
      <w:r w:rsidR="005D15F4">
        <w:rPr>
          <w:kern w:val="0"/>
          <w:sz w:val="27"/>
          <w:szCs w:val="27"/>
          <w:lang w:val="tt-RU" w:eastAsia="ru-RU"/>
        </w:rPr>
        <w:t xml:space="preserve">    </w:t>
      </w:r>
      <w:r>
        <w:rPr>
          <w:kern w:val="0"/>
          <w:sz w:val="27"/>
          <w:szCs w:val="27"/>
          <w:lang w:val="tt-RU" w:eastAsia="ru-RU"/>
        </w:rPr>
        <w:t>2</w:t>
      </w:r>
      <w:r w:rsidRPr="00941338">
        <w:rPr>
          <w:kern w:val="0"/>
          <w:sz w:val="27"/>
          <w:szCs w:val="27"/>
          <w:lang w:val="tt-RU" w:eastAsia="ru-RU"/>
        </w:rPr>
        <w:t>.1. ведомство карамагындагы оешмалар (учреждениеләр) җитәкчеләрен әлеге карар белән таныштырырга;</w:t>
      </w:r>
    </w:p>
    <w:p w:rsidR="00030226" w:rsidRPr="00941338" w:rsidRDefault="00030226" w:rsidP="00030226">
      <w:pPr>
        <w:widowControl w:val="0"/>
        <w:suppressAutoHyphens w:val="0"/>
        <w:autoSpaceDE w:val="0"/>
        <w:autoSpaceDN w:val="0"/>
        <w:adjustRightInd w:val="0"/>
        <w:jc w:val="both"/>
        <w:rPr>
          <w:kern w:val="0"/>
          <w:sz w:val="27"/>
          <w:szCs w:val="27"/>
          <w:lang w:val="tt-RU" w:eastAsia="ru-RU"/>
        </w:rPr>
      </w:pPr>
      <w:r>
        <w:rPr>
          <w:kern w:val="0"/>
          <w:sz w:val="27"/>
          <w:szCs w:val="27"/>
          <w:lang w:val="tt-RU" w:eastAsia="ru-RU"/>
        </w:rPr>
        <w:t xml:space="preserve">      </w:t>
      </w:r>
      <w:r w:rsidR="005D15F4">
        <w:rPr>
          <w:kern w:val="0"/>
          <w:sz w:val="27"/>
          <w:szCs w:val="27"/>
          <w:lang w:val="tt-RU" w:eastAsia="ru-RU"/>
        </w:rPr>
        <w:t xml:space="preserve">    </w:t>
      </w:r>
      <w:r>
        <w:rPr>
          <w:kern w:val="0"/>
          <w:sz w:val="27"/>
          <w:szCs w:val="27"/>
          <w:lang w:val="tt-RU" w:eastAsia="ru-RU"/>
        </w:rPr>
        <w:t xml:space="preserve"> </w:t>
      </w:r>
      <w:r w:rsidRPr="00941338">
        <w:rPr>
          <w:kern w:val="0"/>
          <w:sz w:val="27"/>
          <w:szCs w:val="27"/>
          <w:lang w:val="tt-RU" w:eastAsia="ru-RU"/>
        </w:rPr>
        <w:t>2.2. җирле үзидарә органнары карамагындагы оешмалар (учреждениеләр) уставларына, шулай ук аларның җитәкчеләре белән төзелгән хезмәт килешүләренә  ведомство карамагындагы оешма җитәкчесенең, хезмәт вазыйфаларын башкарганда, мәнфәгатьләр каршылыгына китерә яисә китерергә мөмкин булган шәхси кызыксынучанлык барлыкка килү турында җирле үзидарә органы җитәкчесенә хәбәр итәргә тиешлекне билгеләүче үзгәрешләр кертергә</w:t>
      </w:r>
    </w:p>
    <w:p w:rsidR="00030226" w:rsidRPr="00941338" w:rsidRDefault="005D15F4" w:rsidP="00030226">
      <w:pPr>
        <w:widowControl w:val="0"/>
        <w:suppressAutoHyphens w:val="0"/>
        <w:autoSpaceDE w:val="0"/>
        <w:autoSpaceDN w:val="0"/>
        <w:adjustRightInd w:val="0"/>
        <w:jc w:val="both"/>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3.</w:t>
      </w:r>
      <w:r w:rsidR="00030226">
        <w:rPr>
          <w:kern w:val="0"/>
          <w:sz w:val="27"/>
          <w:szCs w:val="27"/>
          <w:lang w:val="tt-RU" w:eastAsia="ru-RU"/>
        </w:rPr>
        <w:t xml:space="preserve"> </w:t>
      </w:r>
      <w:r w:rsidR="00030226" w:rsidRPr="00941338">
        <w:rPr>
          <w:kern w:val="0"/>
          <w:sz w:val="27"/>
          <w:szCs w:val="27"/>
          <w:lang w:val="tt-RU" w:eastAsia="ru-RU"/>
        </w:rPr>
        <w:t xml:space="preserve">Әлеге карарны Татарстан Республикасы Түбән Кама муниципаль районының рәсми сайтында һәм Интернет мәгълүмати-телекоммуникация челтәрендә Татарстан Республикасы хокукый мәгълүматының рәсми порталында урнаштырырга. </w:t>
      </w:r>
    </w:p>
    <w:p w:rsidR="00030226" w:rsidRPr="00941338" w:rsidRDefault="005D15F4" w:rsidP="00030226">
      <w:pPr>
        <w:widowControl w:val="0"/>
        <w:suppressAutoHyphens w:val="0"/>
        <w:autoSpaceDE w:val="0"/>
        <w:autoSpaceDN w:val="0"/>
        <w:adjustRightInd w:val="0"/>
        <w:jc w:val="both"/>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4.</w:t>
      </w:r>
      <w:r w:rsidR="00030226">
        <w:rPr>
          <w:kern w:val="0"/>
          <w:sz w:val="27"/>
          <w:szCs w:val="27"/>
          <w:lang w:val="tt-RU" w:eastAsia="ru-RU"/>
        </w:rPr>
        <w:t xml:space="preserve"> </w:t>
      </w:r>
      <w:r w:rsidR="00030226" w:rsidRPr="00941338">
        <w:rPr>
          <w:kern w:val="0"/>
          <w:sz w:val="27"/>
          <w:szCs w:val="27"/>
          <w:lang w:val="tt-RU" w:eastAsia="ru-RU"/>
        </w:rPr>
        <w:t>Әлеге карарның үтәлешен контрольдә тотуны Түбән Кама шәһәр Советы регламенты, җирле үзидарә һәм депутат этикасы мәсьәләләре буенча даими комиссиягә йөкләргә.</w:t>
      </w:r>
    </w:p>
    <w:p w:rsidR="00030226" w:rsidRPr="00941338" w:rsidRDefault="00030226" w:rsidP="00030226">
      <w:pPr>
        <w:widowControl w:val="0"/>
        <w:suppressAutoHyphens w:val="0"/>
        <w:autoSpaceDE w:val="0"/>
        <w:autoSpaceDN w:val="0"/>
        <w:adjustRightInd w:val="0"/>
        <w:jc w:val="both"/>
        <w:rPr>
          <w:kern w:val="0"/>
          <w:sz w:val="27"/>
          <w:szCs w:val="27"/>
          <w:lang w:val="tt-RU" w:eastAsia="ru-RU"/>
        </w:rPr>
      </w:pPr>
    </w:p>
    <w:p w:rsidR="00030226" w:rsidRPr="00941338" w:rsidRDefault="00030226" w:rsidP="00030226">
      <w:pPr>
        <w:widowControl w:val="0"/>
        <w:suppressAutoHyphens w:val="0"/>
        <w:autoSpaceDE w:val="0"/>
        <w:autoSpaceDN w:val="0"/>
        <w:adjustRightInd w:val="0"/>
        <w:jc w:val="both"/>
        <w:rPr>
          <w:kern w:val="0"/>
          <w:sz w:val="27"/>
          <w:szCs w:val="27"/>
          <w:lang w:val="tt-RU" w:eastAsia="ru-RU"/>
        </w:rPr>
      </w:pPr>
    </w:p>
    <w:p w:rsidR="00030226" w:rsidRPr="00941338" w:rsidRDefault="00030226" w:rsidP="00030226">
      <w:pPr>
        <w:widowControl w:val="0"/>
        <w:suppressAutoHyphens w:val="0"/>
        <w:autoSpaceDE w:val="0"/>
        <w:autoSpaceDN w:val="0"/>
        <w:adjustRightInd w:val="0"/>
        <w:jc w:val="both"/>
        <w:rPr>
          <w:kern w:val="0"/>
          <w:sz w:val="27"/>
          <w:szCs w:val="27"/>
          <w:lang w:val="tt-RU" w:eastAsia="ru-RU"/>
        </w:rPr>
      </w:pPr>
      <w:r w:rsidRPr="00941338">
        <w:rPr>
          <w:kern w:val="0"/>
          <w:sz w:val="27"/>
          <w:szCs w:val="27"/>
          <w:lang w:val="tt-RU" w:eastAsia="ru-RU"/>
        </w:rPr>
        <w:t>Түбән Кама шәһәре Мэры                                                                        А.Р. Метшин</w:t>
      </w:r>
    </w:p>
    <w:p w:rsidR="00030226" w:rsidRPr="00941338" w:rsidRDefault="00030226" w:rsidP="00030226">
      <w:pPr>
        <w:widowControl w:val="0"/>
        <w:suppressAutoHyphens w:val="0"/>
        <w:autoSpaceDE w:val="0"/>
        <w:autoSpaceDN w:val="0"/>
        <w:adjustRightInd w:val="0"/>
        <w:jc w:val="both"/>
        <w:rPr>
          <w:rFonts w:ascii="Arial" w:hAnsi="Arial" w:cs="Arial"/>
          <w:kern w:val="0"/>
          <w:sz w:val="27"/>
          <w:szCs w:val="27"/>
          <w:lang w:val="tt-RU" w:eastAsia="ru-RU"/>
        </w:rPr>
      </w:pPr>
    </w:p>
    <w:p w:rsidR="00030226" w:rsidRPr="00941338" w:rsidRDefault="00030226" w:rsidP="00030226">
      <w:pPr>
        <w:widowControl w:val="0"/>
        <w:suppressAutoHyphens w:val="0"/>
        <w:autoSpaceDE w:val="0"/>
        <w:autoSpaceDN w:val="0"/>
        <w:adjustRightInd w:val="0"/>
        <w:jc w:val="both"/>
        <w:rPr>
          <w:rFonts w:ascii="Arial" w:hAnsi="Arial" w:cs="Arial"/>
          <w:kern w:val="0"/>
          <w:sz w:val="27"/>
          <w:szCs w:val="27"/>
          <w:lang w:val="tt-RU" w:eastAsia="ru-RU"/>
        </w:rPr>
      </w:pPr>
    </w:p>
    <w:p w:rsidR="00415977" w:rsidRPr="00941338" w:rsidRDefault="00415977" w:rsidP="00415977">
      <w:pPr>
        <w:widowControl w:val="0"/>
        <w:suppressAutoHyphens w:val="0"/>
        <w:autoSpaceDE w:val="0"/>
        <w:autoSpaceDN w:val="0"/>
        <w:adjustRightInd w:val="0"/>
        <w:jc w:val="both"/>
        <w:rPr>
          <w:rFonts w:ascii="Arial" w:hAnsi="Arial" w:cs="Arial"/>
          <w:kern w:val="0"/>
          <w:sz w:val="27"/>
          <w:szCs w:val="27"/>
          <w:lang w:val="tt-RU" w:eastAsia="ru-RU"/>
        </w:rPr>
      </w:pPr>
    </w:p>
    <w:p w:rsidR="00030226" w:rsidRPr="00941338" w:rsidRDefault="00030226" w:rsidP="00415977">
      <w:pPr>
        <w:widowControl w:val="0"/>
        <w:suppressAutoHyphens w:val="0"/>
        <w:autoSpaceDE w:val="0"/>
        <w:autoSpaceDN w:val="0"/>
        <w:adjustRightInd w:val="0"/>
        <w:jc w:val="both"/>
        <w:rPr>
          <w:rFonts w:ascii="Arial" w:hAnsi="Arial" w:cs="Arial"/>
          <w:kern w:val="0"/>
          <w:sz w:val="27"/>
          <w:szCs w:val="27"/>
          <w:lang w:val="tt-RU" w:eastAsia="ru-RU"/>
        </w:rPr>
      </w:pPr>
    </w:p>
    <w:p w:rsidR="00030226" w:rsidRPr="00941338" w:rsidRDefault="00030226" w:rsidP="00415977">
      <w:pPr>
        <w:widowControl w:val="0"/>
        <w:suppressAutoHyphens w:val="0"/>
        <w:autoSpaceDE w:val="0"/>
        <w:autoSpaceDN w:val="0"/>
        <w:adjustRightInd w:val="0"/>
        <w:jc w:val="both"/>
        <w:rPr>
          <w:rFonts w:ascii="Arial" w:hAnsi="Arial" w:cs="Arial"/>
          <w:kern w:val="0"/>
          <w:sz w:val="27"/>
          <w:szCs w:val="27"/>
          <w:lang w:val="tt-RU" w:eastAsia="ru-RU"/>
        </w:rPr>
      </w:pPr>
    </w:p>
    <w:p w:rsidR="00030226" w:rsidRPr="00941338" w:rsidRDefault="00030226" w:rsidP="00415977">
      <w:pPr>
        <w:widowControl w:val="0"/>
        <w:suppressAutoHyphens w:val="0"/>
        <w:autoSpaceDE w:val="0"/>
        <w:autoSpaceDN w:val="0"/>
        <w:adjustRightInd w:val="0"/>
        <w:jc w:val="both"/>
        <w:rPr>
          <w:rFonts w:ascii="Arial" w:hAnsi="Arial" w:cs="Arial"/>
          <w:kern w:val="0"/>
          <w:sz w:val="27"/>
          <w:szCs w:val="27"/>
          <w:lang w:val="tt-RU" w:eastAsia="ru-RU"/>
        </w:rPr>
      </w:pPr>
    </w:p>
    <w:p w:rsidR="00030226" w:rsidRPr="00941338" w:rsidRDefault="00030226" w:rsidP="00415977">
      <w:pPr>
        <w:widowControl w:val="0"/>
        <w:suppressAutoHyphens w:val="0"/>
        <w:autoSpaceDE w:val="0"/>
        <w:autoSpaceDN w:val="0"/>
        <w:adjustRightInd w:val="0"/>
        <w:jc w:val="both"/>
        <w:rPr>
          <w:rFonts w:ascii="Arial" w:hAnsi="Arial" w:cs="Arial"/>
          <w:kern w:val="0"/>
          <w:sz w:val="27"/>
          <w:szCs w:val="27"/>
          <w:lang w:val="tt-RU" w:eastAsia="ru-RU"/>
        </w:rPr>
      </w:pPr>
    </w:p>
    <w:p w:rsidR="00415977" w:rsidRPr="00941338" w:rsidRDefault="006F6463" w:rsidP="006F6463">
      <w:pPr>
        <w:widowControl w:val="0"/>
        <w:tabs>
          <w:tab w:val="left" w:pos="6379"/>
        </w:tabs>
        <w:suppressAutoHyphens w:val="0"/>
        <w:autoSpaceDE w:val="0"/>
        <w:autoSpaceDN w:val="0"/>
        <w:adjustRightInd w:val="0"/>
        <w:jc w:val="both"/>
        <w:outlineLvl w:val="0"/>
        <w:rPr>
          <w:kern w:val="0"/>
          <w:sz w:val="27"/>
          <w:szCs w:val="27"/>
          <w:lang w:val="tt-RU" w:eastAsia="ru-RU"/>
        </w:rPr>
      </w:pPr>
      <w:r w:rsidRPr="00941338">
        <w:rPr>
          <w:kern w:val="0"/>
          <w:sz w:val="27"/>
          <w:szCs w:val="27"/>
          <w:lang w:val="tt-RU" w:eastAsia="ru-RU"/>
        </w:rPr>
        <w:t xml:space="preserve">                                                                                            </w:t>
      </w:r>
      <w:r w:rsidR="00030226" w:rsidRPr="00941338">
        <w:rPr>
          <w:kern w:val="0"/>
          <w:sz w:val="27"/>
          <w:szCs w:val="27"/>
          <w:lang w:val="tt-RU" w:eastAsia="ru-RU"/>
        </w:rPr>
        <w:t>Кушымта</w:t>
      </w:r>
    </w:p>
    <w:p w:rsidR="006F6463" w:rsidRPr="00941338" w:rsidRDefault="006F6463" w:rsidP="006F6463">
      <w:pPr>
        <w:widowControl w:val="0"/>
        <w:tabs>
          <w:tab w:val="left" w:pos="7230"/>
        </w:tabs>
        <w:suppressAutoHyphens w:val="0"/>
        <w:autoSpaceDE w:val="0"/>
        <w:autoSpaceDN w:val="0"/>
        <w:adjustRightInd w:val="0"/>
        <w:outlineLvl w:val="0"/>
        <w:rPr>
          <w:kern w:val="0"/>
          <w:sz w:val="27"/>
          <w:szCs w:val="27"/>
          <w:lang w:val="tt-RU" w:eastAsia="ru-RU"/>
        </w:rPr>
      </w:pPr>
      <w:r w:rsidRPr="00941338">
        <w:rPr>
          <w:kern w:val="0"/>
          <w:sz w:val="27"/>
          <w:szCs w:val="27"/>
          <w:lang w:val="tt-RU" w:eastAsia="ru-RU"/>
        </w:rPr>
        <w:t xml:space="preserve">                                                                                            </w:t>
      </w:r>
      <w:r w:rsidR="00030226" w:rsidRPr="00941338">
        <w:rPr>
          <w:kern w:val="0"/>
          <w:sz w:val="27"/>
          <w:szCs w:val="27"/>
          <w:lang w:val="tt-RU" w:eastAsia="ru-RU"/>
        </w:rPr>
        <w:t>Түбән Кама шәһәр Советының</w:t>
      </w:r>
      <w:r w:rsidR="00EF6518" w:rsidRPr="00941338">
        <w:rPr>
          <w:kern w:val="0"/>
          <w:sz w:val="27"/>
          <w:szCs w:val="27"/>
          <w:lang w:val="tt-RU" w:eastAsia="ru-RU"/>
        </w:rPr>
        <w:t xml:space="preserve"> </w:t>
      </w:r>
    </w:p>
    <w:p w:rsidR="00415977" w:rsidRPr="00030226" w:rsidRDefault="006F6463" w:rsidP="006F6463">
      <w:pPr>
        <w:widowControl w:val="0"/>
        <w:tabs>
          <w:tab w:val="left" w:pos="7230"/>
        </w:tabs>
        <w:suppressAutoHyphens w:val="0"/>
        <w:autoSpaceDE w:val="0"/>
        <w:autoSpaceDN w:val="0"/>
        <w:adjustRightInd w:val="0"/>
        <w:outlineLvl w:val="0"/>
        <w:rPr>
          <w:kern w:val="0"/>
          <w:sz w:val="27"/>
          <w:szCs w:val="27"/>
          <w:lang w:val="tt-RU" w:eastAsia="ru-RU"/>
        </w:rPr>
      </w:pPr>
      <w:r w:rsidRPr="00941338">
        <w:rPr>
          <w:kern w:val="0"/>
          <w:sz w:val="27"/>
          <w:szCs w:val="27"/>
          <w:lang w:val="tt-RU" w:eastAsia="ru-RU"/>
        </w:rPr>
        <w:t xml:space="preserve">                                                                                            </w:t>
      </w:r>
      <w:r w:rsidR="00030226" w:rsidRPr="00941338">
        <w:rPr>
          <w:kern w:val="0"/>
          <w:sz w:val="27"/>
          <w:szCs w:val="27"/>
          <w:lang w:val="tt-RU" w:eastAsia="ru-RU"/>
        </w:rPr>
        <w:t xml:space="preserve">42нче </w:t>
      </w:r>
      <w:r w:rsidR="00030226">
        <w:rPr>
          <w:kern w:val="0"/>
          <w:sz w:val="27"/>
          <w:szCs w:val="27"/>
          <w:lang w:val="tt-RU" w:eastAsia="ru-RU"/>
        </w:rPr>
        <w:t>н</w:t>
      </w:r>
      <w:r w:rsidR="00030226" w:rsidRPr="00941338">
        <w:rPr>
          <w:kern w:val="0"/>
          <w:sz w:val="27"/>
          <w:szCs w:val="27"/>
          <w:lang w:val="tt-RU" w:eastAsia="ru-RU"/>
        </w:rPr>
        <w:t>омерлы</w:t>
      </w:r>
      <w:r w:rsidR="00030226">
        <w:rPr>
          <w:kern w:val="0"/>
          <w:sz w:val="27"/>
          <w:szCs w:val="27"/>
          <w:lang w:val="tt-RU" w:eastAsia="ru-RU"/>
        </w:rPr>
        <w:t xml:space="preserve"> карарына</w:t>
      </w:r>
    </w:p>
    <w:p w:rsidR="00415977" w:rsidRPr="005F347D" w:rsidRDefault="006F6463" w:rsidP="006F6463">
      <w:pPr>
        <w:widowControl w:val="0"/>
        <w:tabs>
          <w:tab w:val="left" w:pos="6379"/>
        </w:tabs>
        <w:suppressAutoHyphens w:val="0"/>
        <w:autoSpaceDE w:val="0"/>
        <w:autoSpaceDN w:val="0"/>
        <w:adjustRightInd w:val="0"/>
        <w:jc w:val="both"/>
        <w:outlineLvl w:val="0"/>
        <w:rPr>
          <w:kern w:val="0"/>
          <w:sz w:val="27"/>
          <w:szCs w:val="27"/>
          <w:lang w:val="tt-RU" w:eastAsia="ru-RU"/>
        </w:rPr>
      </w:pPr>
      <w:r w:rsidRPr="005F347D">
        <w:rPr>
          <w:kern w:val="0"/>
          <w:sz w:val="27"/>
          <w:szCs w:val="27"/>
          <w:lang w:val="tt-RU" w:eastAsia="ru-RU"/>
        </w:rPr>
        <w:t xml:space="preserve">                                                                                            </w:t>
      </w:r>
      <w:r w:rsidR="00D33311" w:rsidRPr="005F347D">
        <w:rPr>
          <w:kern w:val="0"/>
          <w:sz w:val="27"/>
          <w:szCs w:val="27"/>
          <w:lang w:val="tt-RU" w:eastAsia="ru-RU"/>
        </w:rPr>
        <w:t xml:space="preserve">27 </w:t>
      </w:r>
      <w:r w:rsidR="00030226" w:rsidRPr="005F347D">
        <w:rPr>
          <w:kern w:val="0"/>
          <w:sz w:val="27"/>
          <w:szCs w:val="27"/>
          <w:lang w:val="tt-RU" w:eastAsia="ru-RU"/>
        </w:rPr>
        <w:t xml:space="preserve">сентябрь, </w:t>
      </w:r>
      <w:r w:rsidR="00415977" w:rsidRPr="005F347D">
        <w:rPr>
          <w:kern w:val="0"/>
          <w:sz w:val="27"/>
          <w:szCs w:val="27"/>
          <w:lang w:val="tt-RU" w:eastAsia="ru-RU"/>
        </w:rPr>
        <w:t>2018</w:t>
      </w:r>
      <w:r w:rsidR="00030226" w:rsidRPr="005F347D">
        <w:rPr>
          <w:kern w:val="0"/>
          <w:sz w:val="27"/>
          <w:szCs w:val="27"/>
          <w:lang w:val="tt-RU" w:eastAsia="ru-RU"/>
        </w:rPr>
        <w:t xml:space="preserve"> ел</w:t>
      </w:r>
      <w:r w:rsidR="00415977" w:rsidRPr="005F347D">
        <w:rPr>
          <w:kern w:val="0"/>
          <w:sz w:val="27"/>
          <w:szCs w:val="27"/>
          <w:lang w:val="tt-RU" w:eastAsia="ru-RU"/>
        </w:rPr>
        <w:t xml:space="preserve">  </w:t>
      </w:r>
    </w:p>
    <w:p w:rsidR="00415977" w:rsidRPr="005F347D" w:rsidRDefault="00415977" w:rsidP="00415977">
      <w:pPr>
        <w:widowControl w:val="0"/>
        <w:suppressAutoHyphens w:val="0"/>
        <w:autoSpaceDE w:val="0"/>
        <w:autoSpaceDN w:val="0"/>
        <w:jc w:val="center"/>
        <w:rPr>
          <w:kern w:val="0"/>
          <w:sz w:val="27"/>
          <w:szCs w:val="27"/>
          <w:lang w:val="tt-RU" w:eastAsia="ru-RU"/>
        </w:rPr>
      </w:pPr>
      <w:bookmarkStart w:id="1" w:name="P43"/>
      <w:bookmarkEnd w:id="1"/>
    </w:p>
    <w:p w:rsidR="00030226" w:rsidRPr="005F347D" w:rsidRDefault="00030226" w:rsidP="00030226">
      <w:pPr>
        <w:widowControl w:val="0"/>
        <w:suppressAutoHyphens w:val="0"/>
        <w:autoSpaceDE w:val="0"/>
        <w:autoSpaceDN w:val="0"/>
        <w:jc w:val="center"/>
        <w:outlineLvl w:val="1"/>
        <w:rPr>
          <w:b/>
          <w:kern w:val="0"/>
          <w:sz w:val="28"/>
          <w:szCs w:val="28"/>
          <w:lang w:val="tt-RU" w:eastAsia="ru-RU"/>
        </w:rPr>
      </w:pPr>
      <w:r w:rsidRPr="005F347D">
        <w:rPr>
          <w:b/>
          <w:kern w:val="0"/>
          <w:sz w:val="27"/>
          <w:szCs w:val="27"/>
          <w:lang w:val="tt-RU" w:eastAsia="ru-RU"/>
        </w:rPr>
        <w:t>Татарстан Республикасы Түбән Кама шәһәре җирле үзидарә органы карамагындагы оешма (учреждение) җитәкчесе тарафыннан,  вазыйфаи бурычларны үтәгәндә, мәнфәгатьләр каршылыгына китерергә мөмкин булган шәхси кызыксынучанлык барлыкка килү турында хәбәр итү тәртибе</w:t>
      </w:r>
    </w:p>
    <w:p w:rsidR="00030226" w:rsidRPr="005F347D" w:rsidRDefault="00030226" w:rsidP="00030226">
      <w:pPr>
        <w:widowControl w:val="0"/>
        <w:suppressAutoHyphens w:val="0"/>
        <w:autoSpaceDE w:val="0"/>
        <w:autoSpaceDN w:val="0"/>
        <w:ind w:firstLine="5387"/>
        <w:jc w:val="center"/>
        <w:outlineLvl w:val="1"/>
        <w:rPr>
          <w:b/>
          <w:kern w:val="0"/>
          <w:sz w:val="27"/>
          <w:szCs w:val="27"/>
          <w:lang w:val="tt-RU" w:eastAsia="ru-RU"/>
        </w:rPr>
      </w:pPr>
    </w:p>
    <w:p w:rsidR="00030226" w:rsidRPr="005F347D" w:rsidRDefault="00030226" w:rsidP="00030226">
      <w:pPr>
        <w:widowControl w:val="0"/>
        <w:suppressAutoHyphens w:val="0"/>
        <w:autoSpaceDE w:val="0"/>
        <w:autoSpaceDN w:val="0"/>
        <w:ind w:firstLine="5387"/>
        <w:outlineLvl w:val="1"/>
        <w:rPr>
          <w:kern w:val="0"/>
          <w:sz w:val="27"/>
          <w:szCs w:val="27"/>
          <w:lang w:val="tt-RU" w:eastAsia="ru-RU"/>
        </w:rPr>
      </w:pPr>
    </w:p>
    <w:p w:rsidR="00030226" w:rsidRPr="005F347D" w:rsidRDefault="00030226" w:rsidP="00030226">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Pr="005F347D">
        <w:rPr>
          <w:kern w:val="0"/>
          <w:sz w:val="27"/>
          <w:szCs w:val="27"/>
          <w:lang w:val="tt-RU" w:eastAsia="ru-RU"/>
        </w:rPr>
        <w:t>1. Әлеге Тәртип Татарстан Республикасы Түбән Кама шәһәре җирле үзидарә органы карамагындагы оешма (уч</w:t>
      </w:r>
      <w:r w:rsidR="005F347D" w:rsidRPr="005F347D">
        <w:rPr>
          <w:kern w:val="0"/>
          <w:sz w:val="27"/>
          <w:szCs w:val="27"/>
          <w:lang w:val="tt-RU" w:eastAsia="ru-RU"/>
        </w:rPr>
        <w:t>реждение) җитәкчесе тарафыннан,</w:t>
      </w:r>
      <w:r w:rsidRPr="005F347D">
        <w:rPr>
          <w:kern w:val="0"/>
          <w:sz w:val="27"/>
          <w:szCs w:val="27"/>
          <w:lang w:val="tt-RU" w:eastAsia="ru-RU"/>
        </w:rPr>
        <w:t xml:space="preserve"> вазыйфаи бурычларны үтәгәндә, мәнфәгатьләр каршылыгына китерергә мөмкин булган шәхси кызыксынучанлык барлыкка килү турында хәбәр итү процедурасын регламентлаштыра (алга таба – Тәртип)</w:t>
      </w:r>
    </w:p>
    <w:p w:rsidR="00030226" w:rsidRPr="005F347D" w:rsidRDefault="00030226" w:rsidP="00030226">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Pr="005F347D">
        <w:rPr>
          <w:kern w:val="0"/>
          <w:sz w:val="27"/>
          <w:szCs w:val="27"/>
          <w:lang w:val="tt-RU" w:eastAsia="ru-RU"/>
        </w:rPr>
        <w:t xml:space="preserve">2. Әлеге Тәртиптә мәнфәгатьләр каршылыгы астында вазыйфа биләп торган затның </w:t>
      </w:r>
      <w:r w:rsidR="005F347D" w:rsidRPr="005F347D">
        <w:rPr>
          <w:kern w:val="0"/>
          <w:sz w:val="27"/>
          <w:szCs w:val="27"/>
          <w:lang w:val="tt-RU" w:eastAsia="ru-RU"/>
        </w:rPr>
        <w:t xml:space="preserve">шәхси кызыксынуы (турыдан-туры </w:t>
      </w:r>
      <w:r w:rsidRPr="005F347D">
        <w:rPr>
          <w:kern w:val="0"/>
          <w:sz w:val="27"/>
          <w:szCs w:val="27"/>
          <w:lang w:val="tt-RU" w:eastAsia="ru-RU"/>
        </w:rPr>
        <w:t>яисә турыдан-туры булмаган), аны биләү  мәнфәгатьләр конфликтын булдырмау һәм җайга салу буенча чаралар күрү бурычын күздә тота, аларның вазыйфаи (хезмәт) бурычларын (вәкаләтләрне гамәлгә ашыру) тиешле, объектив һәм гадел үтәүгә йогынты ясый яисә йогынты ясый алырга мөмкин  булган хәл аңлатыла.</w:t>
      </w:r>
    </w:p>
    <w:p w:rsidR="00030226" w:rsidRPr="00941338" w:rsidRDefault="00030226" w:rsidP="00030226">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Pr="00941338">
        <w:rPr>
          <w:kern w:val="0"/>
          <w:sz w:val="27"/>
          <w:szCs w:val="27"/>
          <w:lang w:val="tt-RU" w:eastAsia="ru-RU"/>
        </w:rPr>
        <w:t>3.Татарстан Республикасы Түбән Кама шәһәре җирле үзидарә органы карамагындагы оешма (учреждение) җитәкчесе коррупциягә каршы тору турында Россия Федерациясе законнары һәм оешма (учреждение) уставы нигезендә мәнфәгатьләр каршылыгы барлыкка килүе турында хәбәр итәргә, шулай ук мәнфәгатьләр каршылыгын булдырмау яки җайга салу буенча чаралар күрергә тиеш.</w:t>
      </w:r>
    </w:p>
    <w:p w:rsidR="00030226" w:rsidRPr="00941338" w:rsidRDefault="00030226" w:rsidP="00030226">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Pr="00941338">
        <w:rPr>
          <w:kern w:val="0"/>
          <w:sz w:val="27"/>
          <w:szCs w:val="27"/>
          <w:lang w:val="tt-RU" w:eastAsia="ru-RU"/>
        </w:rPr>
        <w:t>4.Татарстан Республикасы Түбән Кама шәһәре җирле үзидарә органы карамагындагы оешма (учреждение) җитәкчесе эш бирүчегә (эшкә алучы вәкиленә) х</w:t>
      </w:r>
      <w:r w:rsidR="005F347D" w:rsidRPr="00941338">
        <w:rPr>
          <w:kern w:val="0"/>
          <w:sz w:val="27"/>
          <w:szCs w:val="27"/>
          <w:lang w:val="tt-RU" w:eastAsia="ru-RU"/>
        </w:rPr>
        <w:t xml:space="preserve">езмәт вазыйфаларын башкарганда </w:t>
      </w:r>
      <w:r w:rsidRPr="00941338">
        <w:rPr>
          <w:kern w:val="0"/>
          <w:sz w:val="27"/>
          <w:szCs w:val="27"/>
          <w:lang w:val="tt-RU" w:eastAsia="ru-RU"/>
        </w:rPr>
        <w:t>мәнфәгатьләр каршылыгына китерүче яисә китерәчәк шәхси кызыксынучанлык барлыкка килү турында бу хакта билгеле булган көннән соң килүче бер эш көненнән дә соңга калмыйча хәбәр итәргә тиеш.</w:t>
      </w:r>
    </w:p>
    <w:p w:rsidR="00030226" w:rsidRPr="00941338" w:rsidRDefault="00030226" w:rsidP="00030226">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Pr="00941338">
        <w:rPr>
          <w:kern w:val="0"/>
          <w:sz w:val="27"/>
          <w:szCs w:val="27"/>
          <w:lang w:val="tt-RU" w:eastAsia="ru-RU"/>
        </w:rPr>
        <w:t xml:space="preserve">5.Хезмәт вазыйфаларын башкарганда, әлеге Тәртипнең 4 </w:t>
      </w:r>
      <w:r w:rsidR="005F347D" w:rsidRPr="00941338">
        <w:rPr>
          <w:kern w:val="0"/>
          <w:sz w:val="27"/>
          <w:szCs w:val="27"/>
          <w:lang w:val="tt-RU" w:eastAsia="ru-RU"/>
        </w:rPr>
        <w:t xml:space="preserve">пунктында күрсәтелгән вакытка, </w:t>
      </w:r>
      <w:r w:rsidRPr="00941338">
        <w:rPr>
          <w:kern w:val="0"/>
          <w:sz w:val="27"/>
          <w:szCs w:val="27"/>
          <w:lang w:val="tt-RU" w:eastAsia="ru-RU"/>
        </w:rPr>
        <w:t>ведомство карамагындагы оешма (учреждение) җитәкчесенә бәйле булмаган сәбәпләр аркасында,   мәнфәгатьләр каршылыгына китерүче яисә китерергә мөмкин булган  шәхси кызыксынучанлык барлыкка килү турында хәбәр итү мөмкин булмаганда, хәбәрнамә аны бетергәннән соң бер эш көненнән дә соңга калмыйча тапшырыла.</w:t>
      </w:r>
    </w:p>
    <w:p w:rsidR="00030226" w:rsidRPr="00941338" w:rsidRDefault="00030226" w:rsidP="00030226">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Pr="00941338">
        <w:rPr>
          <w:kern w:val="0"/>
          <w:sz w:val="27"/>
          <w:szCs w:val="27"/>
          <w:lang w:val="tt-RU" w:eastAsia="ru-RU"/>
        </w:rPr>
        <w:t>6.Хәбәр, вазыйфаи бурычларны үтәгәндә, мәнфәгатьләр каршылыгына китерү</w:t>
      </w:r>
      <w:r w:rsidR="005F347D" w:rsidRPr="00941338">
        <w:rPr>
          <w:kern w:val="0"/>
          <w:sz w:val="27"/>
          <w:szCs w:val="27"/>
          <w:lang w:val="tt-RU" w:eastAsia="ru-RU"/>
        </w:rPr>
        <w:t xml:space="preserve">че яки китерергә мөмкин булган </w:t>
      </w:r>
      <w:r w:rsidRPr="00941338">
        <w:rPr>
          <w:kern w:val="0"/>
          <w:sz w:val="27"/>
          <w:szCs w:val="27"/>
          <w:lang w:val="tt-RU" w:eastAsia="ru-RU"/>
        </w:rPr>
        <w:t>шәхси кызыксынучанлык барлыкка килү турында хәбәрнамә рәвешендә язма формада рәсмиләштерелә (алга таба - хәбәрнамә).</w:t>
      </w:r>
    </w:p>
    <w:p w:rsidR="00030226" w:rsidRPr="00941338" w:rsidRDefault="00030226" w:rsidP="00030226">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Pr="00941338">
        <w:rPr>
          <w:kern w:val="0"/>
          <w:sz w:val="27"/>
          <w:szCs w:val="27"/>
          <w:lang w:val="tt-RU" w:eastAsia="ru-RU"/>
        </w:rPr>
        <w:t>Хәбәрнамәдә түбәндәге мәгълүматлар күрсәтелә:</w:t>
      </w:r>
    </w:p>
    <w:p w:rsidR="00030226" w:rsidRPr="00941338" w:rsidRDefault="00030226" w:rsidP="00030226">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Pr="00941338">
        <w:rPr>
          <w:kern w:val="0"/>
          <w:sz w:val="27"/>
          <w:szCs w:val="27"/>
          <w:lang w:val="tt-RU" w:eastAsia="ru-RU"/>
        </w:rPr>
        <w:t>а) уведомление тутыручы ведомство карамагындагы оешма җитәкчесенең фамилиясе, исеме, атасының исеме, аның вазыйфасы;</w:t>
      </w:r>
    </w:p>
    <w:p w:rsidR="00030226" w:rsidRPr="00941338" w:rsidRDefault="00030226" w:rsidP="00030226">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Pr="00941338">
        <w:rPr>
          <w:kern w:val="0"/>
          <w:sz w:val="27"/>
          <w:szCs w:val="27"/>
          <w:lang w:val="tt-RU" w:eastAsia="ru-RU"/>
        </w:rPr>
        <w:t>б) ведомство карамагындагы оешма җитәкчесенең шәхси кызыксынуы (турыдан-туры яки турыдан-туры булмаган) хезмәт бурычларын тиешенчә, объектив һәм гадел үтәүгә йогынты ясый яки йогынты ясый алырга мөмкин булган хәлнең тасвирламасы;</w:t>
      </w:r>
    </w:p>
    <w:p w:rsidR="00030226" w:rsidRPr="00941338" w:rsidRDefault="005F347D" w:rsidP="00030226">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 xml:space="preserve">в) ведомство карамагындагы оешма җитәкчесе тарафыннан хезмәт бурычларын тиешенчә үтәүгә йогынты ясый яки йогынты ясый ала торган  шәхси </w:t>
      </w:r>
      <w:r w:rsidR="00030226" w:rsidRPr="00941338">
        <w:rPr>
          <w:kern w:val="0"/>
          <w:sz w:val="27"/>
          <w:szCs w:val="27"/>
          <w:lang w:val="tt-RU" w:eastAsia="ru-RU"/>
        </w:rPr>
        <w:lastRenderedPageBreak/>
        <w:t>кызыксынучанлыкның квалификацияле билгеләре (ведомство карамагындагы оешма җитәкчесе һәм (яки) аның белән якын туганлыкта  яки үги туганлыкта торучы затлар (ата-аналар, ир яки хатын, балалар, абыйлар, апалар, шулай ук ир яки хатынның абыйлары, апалары, ата-аналары, балалары һәм баларның ир яки хатыны) тарафыннан, ведомство карамагындагы оешма җитәкчесе һәм (яки) аның белән якын туганлыкта яки үги туганлыкта торучы затлар белән милек, корпоратив яки башка якын мөнәсәбәтләр белән бәйле гражданнар яки оешмалар тарафыннан акчалата, башка мөлкәт, шул исәптән мөлкәт хокуклары, мөлкәти характердагы хезмәт күрсәтүләр рәвешендә керемнәр алу, башкарылган эшләр яки нинди дә булса файда (өстенлекләр) алу мөмкинлекләре);</w:t>
      </w:r>
    </w:p>
    <w:p w:rsidR="00030226" w:rsidRPr="00941338" w:rsidRDefault="005F347D" w:rsidP="00030226">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г) аларны үтәүгә шәхси кызыксыну тискәре йогынты ясарга мөмкин яки тискәре йогынты ясый торган хезмәт вазыйфалары тасвирламасы;</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д) мәнфәгатьләр каршылыгы барлыкка килү мөмкинлеген булдырмас яисә килеп туган мәнфәгатьләр каршылыгын җайга сала алырлык тәкъдим ителгән чаралар;</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е) хәбәрнамә тутыру датасы;</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ж) хәбәрнамә тутыручы затның имзасы.</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7. Татарстан Республикасы Түбән Кама шәһәре җирле үзидарә органы карамагындагы оешма (учреждение) җитәкчесе эш бирүчегә (эшкә яллаучы вәкиленә) 1 нче кушымта нигезендә төзелгән хәбәрнамә җибәрә.</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8. Эш бирүче (эшкә яллаучы вәкиле) адресына килгән хәбәрнамәләр карау өчен хезмәт (вазыйфаи) тәртибенә карата таләпләрне үтәү һәм коррупцияне профилактикалау һәм булдырмау буенча алга таба чаралар эшләү өчен мәнфәгатьләр конфликтын җайга салу буенча Комиссиягә (алга таба - Комиссия) тапшырыла.</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9. Хәбәрнамәләрне теркәү Комиссия секретаре тарафыннан, үрнәге әлеге Тәртип буенча 2 нче кушымта белән каралган, хәбәрнамәләрне теркәү журналында башкарыла.</w:t>
      </w:r>
    </w:p>
    <w:p w:rsidR="00030226" w:rsidRPr="00030226" w:rsidRDefault="005F347D" w:rsidP="005F347D">
      <w:pPr>
        <w:widowControl w:val="0"/>
        <w:suppressAutoHyphens w:val="0"/>
        <w:autoSpaceDE w:val="0"/>
        <w:autoSpaceDN w:val="0"/>
        <w:outlineLvl w:val="1"/>
        <w:rPr>
          <w:kern w:val="0"/>
          <w:sz w:val="27"/>
          <w:szCs w:val="27"/>
          <w:lang w:eastAsia="ru-RU"/>
        </w:rPr>
      </w:pPr>
      <w:r>
        <w:rPr>
          <w:kern w:val="0"/>
          <w:sz w:val="27"/>
          <w:szCs w:val="27"/>
          <w:lang w:val="tt-RU" w:eastAsia="ru-RU"/>
        </w:rPr>
        <w:t xml:space="preserve">      </w:t>
      </w:r>
      <w:r w:rsidR="00030226" w:rsidRPr="00941338">
        <w:rPr>
          <w:kern w:val="0"/>
          <w:sz w:val="27"/>
          <w:szCs w:val="27"/>
          <w:lang w:val="tt-RU" w:eastAsia="ru-RU"/>
        </w:rPr>
        <w:t xml:space="preserve">Комиссия секретаре хәбәрнамәдә күрсәтелгән мәгълүматның конфиденциальлеген үтәргә тиеш. </w:t>
      </w:r>
      <w:r w:rsidR="00030226" w:rsidRPr="00030226">
        <w:rPr>
          <w:kern w:val="0"/>
          <w:sz w:val="27"/>
          <w:szCs w:val="27"/>
          <w:lang w:eastAsia="ru-RU"/>
        </w:rPr>
        <w:t>Конфиденциаль мәгълүматны таратуда гаепле зат, Россия Федерациясе законнары нигезендә, дисциплинар, башка җаваплылыкка тартыла.</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10. Теркәү турында тамга белән хәбәрнамә күчермәсе, хәбәрнамәләрне теркәү журналында имзаланып, Татарстан Республикасы Түбән Кама шәһәре җирле үзидарә органы карамагындагы оешма җитәкчесенә кулга бирелә, яисә почта аша алу турында хәбәрнамә белән җибәрелә.</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11. Хәбәрнамәләрне алдан карау барышында, Комиссия билгеләнгән тәртиптә хәбәрнамәләрне җибәргән затлардан, аларда бәян ителгән хәлләр буенча аңлатмалар алырга һәм билгеләнгән тәртиптә дәүләт хакимиятенең федераль органнарына, Россия Федерациясе субъектларының дәүләт хакимияте органнарына, җирле үзидарә органнарына һәм кызыксынган оешмаларга сорату җибәрергә хокуклы.</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12. Хәбәрнамәләрне алдан карау нәтиҗәләре буенча, аларның һәркайсына дәлилле нәтиҗә әзерләнә.</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Хәбәрнамәләрне алдан карау барышында алынган хәбәрнамәләр, нәтиҗәләр һәм башка материаллар, хәбәрнамәләр кергән көннән алып, җиде эш көне эчендә, комиссия утырышына тәкъдим ителә.</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Әлеге Тәртипнең 11 пунктында күрсәтелгән сорату җибәрелгән очракта, хәбәрнамәләр, нәтиҗәләр һәм башка материаллар эш бирүчегә (эшкә алучы вәкиленә) хәбәрнамә килгән көннән 45 көн эчендә Комиссиягә тәкъдим ителә. Күрсәтелгән срок озайтылырга мөмкин, әмма 30 көннән дә артык түгел.</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lastRenderedPageBreak/>
        <w:t xml:space="preserve">      </w:t>
      </w:r>
      <w:r w:rsidR="00030226" w:rsidRPr="00941338">
        <w:rPr>
          <w:kern w:val="0"/>
          <w:sz w:val="27"/>
          <w:szCs w:val="27"/>
          <w:lang w:val="tt-RU" w:eastAsia="ru-RU"/>
        </w:rPr>
        <w:t>13. Комиссия хәбәрнамәләрне карый һәм алар буенча Комиссия турында Нигезләмәдә билгеләнгән тәртиптә карарлар кабул итә һәм эш бирүчегә (эшкә алучы вәкиленә) кабул ителгән карарны җибәрә.</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14. Эш бирүче (эшкә алучы вәкиле) хәбәрнамәләрне Комиссия карау нәтиҗәләре буенча түбәндәге карарларның берсен кабул итә:</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а) хәбәрнамә җибәргән зат вазыйфаи бурычларын үтәгәндә, мәнфәгатьләр каршылыгы юк дип танырга;</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Pr="00941338">
        <w:rPr>
          <w:kern w:val="0"/>
          <w:sz w:val="27"/>
          <w:szCs w:val="27"/>
          <w:lang w:val="tt-RU" w:eastAsia="ru-RU"/>
        </w:rPr>
        <w:t xml:space="preserve">б) </w:t>
      </w:r>
      <w:r w:rsidR="00030226" w:rsidRPr="00941338">
        <w:rPr>
          <w:kern w:val="0"/>
          <w:sz w:val="27"/>
          <w:szCs w:val="27"/>
          <w:lang w:val="tt-RU" w:eastAsia="ru-RU"/>
        </w:rPr>
        <w:t>хәбәрнамә җибәргән зат вазыйфаи бурычларын үтәгәндә, шәхси кызыксыну мәнфәгатьләр каршылыгына китерә яки китерә ала дип танырга;</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Pr="00941338">
        <w:rPr>
          <w:kern w:val="0"/>
          <w:sz w:val="27"/>
          <w:szCs w:val="27"/>
          <w:lang w:val="tt-RU" w:eastAsia="ru-RU"/>
        </w:rPr>
        <w:t xml:space="preserve">в) </w:t>
      </w:r>
      <w:r w:rsidR="00030226" w:rsidRPr="00941338">
        <w:rPr>
          <w:kern w:val="0"/>
          <w:sz w:val="27"/>
          <w:szCs w:val="27"/>
          <w:lang w:val="tt-RU" w:eastAsia="ru-RU"/>
        </w:rPr>
        <w:t>хәбәрнамә җибәргән зат тарафыннан     мәнфәгатьләр каршылыгы барлыкка килү мөмки</w:t>
      </w:r>
      <w:r w:rsidRPr="00941338">
        <w:rPr>
          <w:kern w:val="0"/>
          <w:sz w:val="27"/>
          <w:szCs w:val="27"/>
          <w:lang w:val="tt-RU" w:eastAsia="ru-RU"/>
        </w:rPr>
        <w:t xml:space="preserve">нлеген булдырмаслык һәм (яисә) </w:t>
      </w:r>
      <w:r w:rsidR="00030226" w:rsidRPr="00941338">
        <w:rPr>
          <w:kern w:val="0"/>
          <w:sz w:val="27"/>
          <w:szCs w:val="27"/>
          <w:lang w:val="tt-RU" w:eastAsia="ru-RU"/>
        </w:rPr>
        <w:t>җайга сала алырлык  чаралар үтәлмәгән дип танырга.</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15. Әлеге Тәртипнең 14 пунктындагы "б" пунктчасында каралган карар кабул ителгән очракта, Россия Федерациясе законнары нигезендә Татарстан Республикасы Түбән Кама шәһәре җирле үзидарә органы карамагындагы оешма (учреждение) җитәкчесе мәнфәгатьләр конфликтын булдырмау яки җайга салу буенча чаралар күрә яисә чаралар күрүне тәэмин итә.</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16.  Әлеге Тәртипнең 14 пунктындагы «в» пунктчасында каралган карар кабул ителгән очракта, Татарстан Республикасы Түбән Кама шәһәре җирле үзидарә органы карамагындагы оешма (учреждение) җитәкчесенә Россия Федерациясе Хезмәт кодексы, ведомство карамагындагы җирле үзидарә органы оешмасы (учреждениесе) уставында һәм хезмәт килешүендә каралган дисциплинар җәза бирелә.</w:t>
      </w:r>
    </w:p>
    <w:p w:rsidR="00030226" w:rsidRPr="00941338"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941338">
        <w:rPr>
          <w:kern w:val="0"/>
          <w:sz w:val="27"/>
          <w:szCs w:val="27"/>
          <w:lang w:val="tt-RU" w:eastAsia="ru-RU"/>
        </w:rPr>
        <w:t>Хәбәрнамә һәм хәбәрнамәне карап тикшерү белән бәйле башка материаллар Татарстан Республикасы Түбән Кама шәһәре җирле үзидарә органы карамагындагы оешма (учреждение) җитәкчесенең шәхси эшенә теркәлә.</w:t>
      </w:r>
    </w:p>
    <w:p w:rsidR="00030226" w:rsidRPr="00941338" w:rsidRDefault="00030226" w:rsidP="00030226">
      <w:pPr>
        <w:widowControl w:val="0"/>
        <w:suppressAutoHyphens w:val="0"/>
        <w:autoSpaceDE w:val="0"/>
        <w:autoSpaceDN w:val="0"/>
        <w:ind w:firstLine="5387"/>
        <w:outlineLvl w:val="1"/>
        <w:rPr>
          <w:kern w:val="0"/>
          <w:sz w:val="27"/>
          <w:szCs w:val="27"/>
          <w:lang w:val="tt-RU" w:eastAsia="ru-RU"/>
        </w:rPr>
      </w:pPr>
    </w:p>
    <w:p w:rsidR="00030226" w:rsidRPr="00941338" w:rsidRDefault="00030226" w:rsidP="00030226">
      <w:pPr>
        <w:widowControl w:val="0"/>
        <w:suppressAutoHyphens w:val="0"/>
        <w:autoSpaceDE w:val="0"/>
        <w:autoSpaceDN w:val="0"/>
        <w:ind w:firstLine="5387"/>
        <w:outlineLvl w:val="1"/>
        <w:rPr>
          <w:kern w:val="0"/>
          <w:sz w:val="27"/>
          <w:szCs w:val="27"/>
          <w:lang w:val="tt-RU" w:eastAsia="ru-RU"/>
        </w:rPr>
      </w:pPr>
    </w:p>
    <w:p w:rsidR="00030226" w:rsidRPr="005F347D" w:rsidRDefault="005F347D" w:rsidP="005F347D">
      <w:pPr>
        <w:widowControl w:val="0"/>
        <w:suppressAutoHyphens w:val="0"/>
        <w:autoSpaceDE w:val="0"/>
        <w:autoSpaceDN w:val="0"/>
        <w:outlineLvl w:val="1"/>
        <w:rPr>
          <w:kern w:val="0"/>
          <w:sz w:val="27"/>
          <w:szCs w:val="27"/>
          <w:lang w:val="tt-RU" w:eastAsia="ru-RU"/>
        </w:rPr>
      </w:pPr>
      <w:r>
        <w:rPr>
          <w:kern w:val="0"/>
          <w:sz w:val="27"/>
          <w:szCs w:val="27"/>
          <w:lang w:val="tt-RU" w:eastAsia="ru-RU"/>
        </w:rPr>
        <w:t xml:space="preserve">      </w:t>
      </w:r>
      <w:r w:rsidR="00030226" w:rsidRPr="005F347D">
        <w:rPr>
          <w:kern w:val="0"/>
          <w:sz w:val="27"/>
          <w:szCs w:val="27"/>
          <w:lang w:val="tt-RU" w:eastAsia="ru-RU"/>
        </w:rPr>
        <w:t>Түбән Кама шәһәре Мэры урынбасары</w:t>
      </w:r>
      <w:r w:rsidR="00030226" w:rsidRPr="005F347D">
        <w:rPr>
          <w:kern w:val="0"/>
          <w:sz w:val="27"/>
          <w:szCs w:val="27"/>
          <w:lang w:val="tt-RU" w:eastAsia="ru-RU"/>
        </w:rPr>
        <w:tab/>
        <w:t xml:space="preserve">           </w:t>
      </w:r>
      <w:r>
        <w:rPr>
          <w:kern w:val="0"/>
          <w:sz w:val="27"/>
          <w:szCs w:val="27"/>
          <w:lang w:val="tt-RU" w:eastAsia="ru-RU"/>
        </w:rPr>
        <w:t xml:space="preserve">                  </w:t>
      </w:r>
      <w:r w:rsidR="00030226" w:rsidRPr="005F347D">
        <w:rPr>
          <w:kern w:val="0"/>
          <w:sz w:val="27"/>
          <w:szCs w:val="27"/>
          <w:lang w:val="tt-RU" w:eastAsia="ru-RU"/>
        </w:rPr>
        <w:t>Э.Р. Долотказина</w:t>
      </w:r>
    </w:p>
    <w:p w:rsidR="00030226" w:rsidRPr="005F347D" w:rsidRDefault="00030226" w:rsidP="00030226">
      <w:pPr>
        <w:widowControl w:val="0"/>
        <w:suppressAutoHyphens w:val="0"/>
        <w:autoSpaceDE w:val="0"/>
        <w:autoSpaceDN w:val="0"/>
        <w:ind w:firstLine="5387"/>
        <w:outlineLvl w:val="1"/>
        <w:rPr>
          <w:kern w:val="0"/>
          <w:sz w:val="27"/>
          <w:szCs w:val="27"/>
          <w:lang w:val="tt-RU" w:eastAsia="ru-RU"/>
        </w:rPr>
      </w:pPr>
    </w:p>
    <w:p w:rsidR="00030226" w:rsidRPr="005F347D" w:rsidRDefault="00030226" w:rsidP="00030226">
      <w:pPr>
        <w:widowControl w:val="0"/>
        <w:suppressAutoHyphens w:val="0"/>
        <w:autoSpaceDE w:val="0"/>
        <w:autoSpaceDN w:val="0"/>
        <w:ind w:firstLine="5387"/>
        <w:jc w:val="both"/>
        <w:outlineLvl w:val="1"/>
        <w:rPr>
          <w:kern w:val="0"/>
          <w:sz w:val="24"/>
          <w:szCs w:val="24"/>
          <w:lang w:val="tt-RU" w:eastAsia="ru-RU"/>
        </w:rPr>
      </w:pPr>
      <w:r w:rsidRPr="005F347D">
        <w:rPr>
          <w:kern w:val="0"/>
          <w:sz w:val="24"/>
          <w:szCs w:val="24"/>
          <w:lang w:val="tt-RU" w:eastAsia="ru-RU"/>
        </w:rPr>
        <w:t xml:space="preserve">                                                                          </w:t>
      </w:r>
    </w:p>
    <w:p w:rsidR="00030226" w:rsidRPr="005F347D" w:rsidRDefault="00030226" w:rsidP="00030226">
      <w:pPr>
        <w:widowControl w:val="0"/>
        <w:suppressAutoHyphens w:val="0"/>
        <w:autoSpaceDE w:val="0"/>
        <w:autoSpaceDN w:val="0"/>
        <w:ind w:firstLine="5387"/>
        <w:jc w:val="both"/>
        <w:outlineLvl w:val="1"/>
        <w:rPr>
          <w:kern w:val="0"/>
          <w:sz w:val="24"/>
          <w:szCs w:val="24"/>
          <w:lang w:val="tt-RU" w:eastAsia="ru-RU"/>
        </w:rPr>
      </w:pPr>
    </w:p>
    <w:p w:rsidR="00030226" w:rsidRPr="005F347D" w:rsidRDefault="00030226" w:rsidP="00030226">
      <w:pPr>
        <w:widowControl w:val="0"/>
        <w:suppressAutoHyphens w:val="0"/>
        <w:autoSpaceDE w:val="0"/>
        <w:autoSpaceDN w:val="0"/>
        <w:ind w:firstLine="5387"/>
        <w:jc w:val="both"/>
        <w:outlineLvl w:val="1"/>
        <w:rPr>
          <w:kern w:val="0"/>
          <w:sz w:val="24"/>
          <w:szCs w:val="24"/>
          <w:lang w:val="tt-RU" w:eastAsia="ru-RU"/>
        </w:rPr>
      </w:pPr>
    </w:p>
    <w:p w:rsidR="00030226" w:rsidRPr="005F347D" w:rsidRDefault="00030226" w:rsidP="00030226">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6F6463" w:rsidRDefault="006F6463" w:rsidP="00415977">
      <w:pPr>
        <w:widowControl w:val="0"/>
        <w:suppressAutoHyphens w:val="0"/>
        <w:autoSpaceDE w:val="0"/>
        <w:autoSpaceDN w:val="0"/>
        <w:ind w:firstLine="5387"/>
        <w:jc w:val="both"/>
        <w:outlineLvl w:val="1"/>
        <w:rPr>
          <w:kern w:val="0"/>
          <w:sz w:val="24"/>
          <w:szCs w:val="24"/>
          <w:lang w:val="tt-RU" w:eastAsia="ru-RU"/>
        </w:rPr>
      </w:pPr>
    </w:p>
    <w:p w:rsidR="005F347D" w:rsidRDefault="005F347D" w:rsidP="00415977">
      <w:pPr>
        <w:widowControl w:val="0"/>
        <w:suppressAutoHyphens w:val="0"/>
        <w:autoSpaceDE w:val="0"/>
        <w:autoSpaceDN w:val="0"/>
        <w:ind w:firstLine="5387"/>
        <w:jc w:val="both"/>
        <w:outlineLvl w:val="1"/>
        <w:rPr>
          <w:kern w:val="0"/>
          <w:sz w:val="24"/>
          <w:szCs w:val="24"/>
          <w:lang w:val="tt-RU" w:eastAsia="ru-RU"/>
        </w:rPr>
      </w:pPr>
    </w:p>
    <w:p w:rsidR="005F347D" w:rsidRDefault="005F347D" w:rsidP="00415977">
      <w:pPr>
        <w:widowControl w:val="0"/>
        <w:suppressAutoHyphens w:val="0"/>
        <w:autoSpaceDE w:val="0"/>
        <w:autoSpaceDN w:val="0"/>
        <w:ind w:firstLine="5387"/>
        <w:jc w:val="both"/>
        <w:outlineLvl w:val="1"/>
        <w:rPr>
          <w:kern w:val="0"/>
          <w:sz w:val="24"/>
          <w:szCs w:val="24"/>
          <w:lang w:val="tt-RU" w:eastAsia="ru-RU"/>
        </w:rPr>
      </w:pPr>
    </w:p>
    <w:p w:rsidR="005F347D" w:rsidRPr="005F347D" w:rsidRDefault="005F347D" w:rsidP="00415977">
      <w:pPr>
        <w:widowControl w:val="0"/>
        <w:suppressAutoHyphens w:val="0"/>
        <w:autoSpaceDE w:val="0"/>
        <w:autoSpaceDN w:val="0"/>
        <w:ind w:firstLine="5387"/>
        <w:jc w:val="both"/>
        <w:outlineLvl w:val="1"/>
        <w:rPr>
          <w:kern w:val="0"/>
          <w:sz w:val="24"/>
          <w:szCs w:val="24"/>
          <w:lang w:val="tt-RU" w:eastAsia="ru-RU"/>
        </w:rPr>
      </w:pPr>
    </w:p>
    <w:p w:rsidR="00030226" w:rsidRPr="005F347D" w:rsidRDefault="00030226" w:rsidP="00415977">
      <w:pPr>
        <w:widowControl w:val="0"/>
        <w:suppressAutoHyphens w:val="0"/>
        <w:autoSpaceDE w:val="0"/>
        <w:autoSpaceDN w:val="0"/>
        <w:ind w:firstLine="5387"/>
        <w:jc w:val="both"/>
        <w:outlineLvl w:val="1"/>
        <w:rPr>
          <w:kern w:val="0"/>
          <w:sz w:val="24"/>
          <w:szCs w:val="24"/>
          <w:lang w:val="tt-RU" w:eastAsia="ru-RU"/>
        </w:rPr>
      </w:pPr>
    </w:p>
    <w:p w:rsidR="006F6463" w:rsidRPr="005F347D" w:rsidRDefault="006F6463" w:rsidP="00415977">
      <w:pPr>
        <w:widowControl w:val="0"/>
        <w:suppressAutoHyphens w:val="0"/>
        <w:autoSpaceDE w:val="0"/>
        <w:autoSpaceDN w:val="0"/>
        <w:ind w:firstLine="5387"/>
        <w:jc w:val="both"/>
        <w:outlineLvl w:val="1"/>
        <w:rPr>
          <w:kern w:val="0"/>
          <w:sz w:val="24"/>
          <w:szCs w:val="24"/>
          <w:lang w:val="tt-RU" w:eastAsia="ru-RU"/>
        </w:rPr>
      </w:pPr>
    </w:p>
    <w:p w:rsidR="00415977" w:rsidRPr="00237ED5" w:rsidRDefault="00237ED5" w:rsidP="00415977">
      <w:pPr>
        <w:widowControl w:val="0"/>
        <w:suppressAutoHyphens w:val="0"/>
        <w:autoSpaceDE w:val="0"/>
        <w:autoSpaceDN w:val="0"/>
        <w:ind w:firstLine="5387"/>
        <w:jc w:val="both"/>
        <w:outlineLvl w:val="1"/>
        <w:rPr>
          <w:kern w:val="0"/>
          <w:sz w:val="27"/>
          <w:szCs w:val="27"/>
          <w:lang w:val="tt-RU" w:eastAsia="ru-RU"/>
        </w:rPr>
      </w:pPr>
      <w:r w:rsidRPr="00941338">
        <w:rPr>
          <w:kern w:val="0"/>
          <w:sz w:val="27"/>
          <w:szCs w:val="27"/>
          <w:lang w:val="tt-RU" w:eastAsia="ru-RU"/>
        </w:rPr>
        <w:lastRenderedPageBreak/>
        <w:t>К</w:t>
      </w:r>
      <w:r w:rsidR="005F347D" w:rsidRPr="00941338">
        <w:rPr>
          <w:kern w:val="0"/>
          <w:sz w:val="27"/>
          <w:szCs w:val="27"/>
          <w:lang w:val="tt-RU" w:eastAsia="ru-RU"/>
        </w:rPr>
        <w:t>ушымта</w:t>
      </w:r>
      <w:r>
        <w:rPr>
          <w:kern w:val="0"/>
          <w:sz w:val="27"/>
          <w:szCs w:val="27"/>
          <w:lang w:val="tt-RU" w:eastAsia="ru-RU"/>
        </w:rPr>
        <w:t xml:space="preserve"> №1</w:t>
      </w:r>
    </w:p>
    <w:p w:rsidR="005F347D" w:rsidRPr="00941338" w:rsidRDefault="00B72FF6" w:rsidP="00415977">
      <w:pPr>
        <w:widowControl w:val="0"/>
        <w:suppressAutoHyphens w:val="0"/>
        <w:autoSpaceDE w:val="0"/>
        <w:autoSpaceDN w:val="0"/>
        <w:ind w:left="5387"/>
        <w:jc w:val="both"/>
        <w:rPr>
          <w:sz w:val="27"/>
          <w:szCs w:val="27"/>
          <w:lang w:val="tt-RU"/>
        </w:rPr>
      </w:pPr>
      <w:r w:rsidRPr="00941338">
        <w:rPr>
          <w:sz w:val="27"/>
          <w:szCs w:val="27"/>
          <w:lang w:val="tt-RU"/>
        </w:rPr>
        <w:t>Татарстан Республикасы Түбән Кама шәһәре җирле үзидарә органы карамагындагы оешма (учреждение) җитәкчесе тарафыннан, вазыйфаи бурычларны үтәгәндә, мәнфәгатьләр каршылыгына китерергә мөмкин булган шәхси кызыксынучанлык барлыкка килү турында хәбәр итү тәртибенә</w:t>
      </w:r>
    </w:p>
    <w:p w:rsidR="005F347D" w:rsidRPr="00941338" w:rsidRDefault="005F347D" w:rsidP="005F347D">
      <w:pPr>
        <w:rPr>
          <w:sz w:val="27"/>
          <w:szCs w:val="27"/>
          <w:lang w:val="tt-RU"/>
        </w:rPr>
      </w:pPr>
    </w:p>
    <w:p w:rsidR="00415977" w:rsidRPr="00941338" w:rsidRDefault="00415977" w:rsidP="001E20DC">
      <w:pPr>
        <w:widowControl w:val="0"/>
        <w:suppressAutoHyphens w:val="0"/>
        <w:autoSpaceDE w:val="0"/>
        <w:autoSpaceDN w:val="0"/>
        <w:rPr>
          <w:kern w:val="0"/>
          <w:sz w:val="24"/>
          <w:szCs w:val="24"/>
          <w:lang w:val="tt-RU" w:eastAsia="ru-RU"/>
        </w:rPr>
      </w:pPr>
    </w:p>
    <w:p w:rsidR="00415977" w:rsidRPr="00941338" w:rsidRDefault="009D4A1D" w:rsidP="00415977">
      <w:pPr>
        <w:widowControl w:val="0"/>
        <w:suppressAutoHyphens w:val="0"/>
        <w:autoSpaceDE w:val="0"/>
        <w:autoSpaceDN w:val="0"/>
        <w:ind w:left="5387"/>
        <w:jc w:val="both"/>
        <w:rPr>
          <w:kern w:val="0"/>
          <w:sz w:val="28"/>
          <w:szCs w:val="28"/>
          <w:lang w:val="tt-RU" w:eastAsia="ru-RU"/>
        </w:rPr>
      </w:pPr>
      <w:r w:rsidRPr="00941338">
        <w:rPr>
          <w:kern w:val="0"/>
          <w:sz w:val="28"/>
          <w:szCs w:val="28"/>
          <w:lang w:val="tt-RU" w:eastAsia="ru-RU"/>
        </w:rPr>
        <w:t>_______________________________</w:t>
      </w:r>
    </w:p>
    <w:p w:rsidR="00415977" w:rsidRPr="00941338" w:rsidRDefault="00B72FF6" w:rsidP="00415977">
      <w:pPr>
        <w:widowControl w:val="0"/>
        <w:suppressAutoHyphens w:val="0"/>
        <w:autoSpaceDE w:val="0"/>
        <w:autoSpaceDN w:val="0"/>
        <w:ind w:left="5387"/>
        <w:jc w:val="both"/>
        <w:rPr>
          <w:kern w:val="0"/>
          <w:sz w:val="27"/>
          <w:szCs w:val="27"/>
          <w:lang w:val="tt-RU" w:eastAsia="ru-RU"/>
        </w:rPr>
      </w:pPr>
      <w:r w:rsidRPr="00941338">
        <w:rPr>
          <w:kern w:val="0"/>
          <w:sz w:val="27"/>
          <w:szCs w:val="27"/>
          <w:lang w:val="tt-RU" w:eastAsia="ru-RU"/>
        </w:rPr>
        <w:t>(</w:t>
      </w:r>
      <w:r w:rsidRPr="001E20DC">
        <w:rPr>
          <w:kern w:val="0"/>
          <w:sz w:val="27"/>
          <w:szCs w:val="27"/>
          <w:lang w:val="tt-RU" w:eastAsia="ru-RU"/>
        </w:rPr>
        <w:t>Түбән Кама шәһәр Советы рәисе</w:t>
      </w:r>
      <w:r w:rsidR="006F6463" w:rsidRPr="00941338">
        <w:rPr>
          <w:kern w:val="0"/>
          <w:sz w:val="27"/>
          <w:szCs w:val="27"/>
          <w:lang w:val="tt-RU" w:eastAsia="ru-RU"/>
        </w:rPr>
        <w:t>,</w:t>
      </w:r>
      <w:r w:rsidRPr="001E20DC">
        <w:rPr>
          <w:kern w:val="0"/>
          <w:sz w:val="27"/>
          <w:szCs w:val="27"/>
          <w:lang w:val="tt-RU" w:eastAsia="ru-RU"/>
        </w:rPr>
        <w:t xml:space="preserve"> Татарстан Республикасы Түбән Кама шәһәре Башкарма комитеты</w:t>
      </w:r>
      <w:r w:rsidR="006F6463" w:rsidRPr="00941338">
        <w:rPr>
          <w:kern w:val="0"/>
          <w:sz w:val="27"/>
          <w:szCs w:val="27"/>
          <w:lang w:val="tt-RU" w:eastAsia="ru-RU"/>
        </w:rPr>
        <w:t xml:space="preserve"> </w:t>
      </w:r>
      <w:r w:rsidRPr="001E20DC">
        <w:rPr>
          <w:kern w:val="0"/>
          <w:sz w:val="27"/>
          <w:szCs w:val="27"/>
          <w:lang w:val="tt-RU" w:eastAsia="ru-RU"/>
        </w:rPr>
        <w:t>җитәкчесенә)</w:t>
      </w:r>
    </w:p>
    <w:p w:rsidR="00415977" w:rsidRPr="00941338" w:rsidRDefault="00415977" w:rsidP="00415977">
      <w:pPr>
        <w:widowControl w:val="0"/>
        <w:suppressAutoHyphens w:val="0"/>
        <w:autoSpaceDE w:val="0"/>
        <w:autoSpaceDN w:val="0"/>
        <w:ind w:left="5387"/>
        <w:jc w:val="both"/>
        <w:rPr>
          <w:kern w:val="0"/>
          <w:sz w:val="27"/>
          <w:szCs w:val="27"/>
          <w:lang w:val="tt-RU" w:eastAsia="ru-RU"/>
        </w:rPr>
      </w:pPr>
      <w:r w:rsidRPr="00941338">
        <w:rPr>
          <w:kern w:val="0"/>
          <w:sz w:val="27"/>
          <w:szCs w:val="27"/>
          <w:lang w:val="tt-RU" w:eastAsia="ru-RU"/>
        </w:rPr>
        <w:t>_______________________________</w:t>
      </w:r>
    </w:p>
    <w:p w:rsidR="00415977" w:rsidRPr="00941338" w:rsidRDefault="00415977" w:rsidP="00415977">
      <w:pPr>
        <w:widowControl w:val="0"/>
        <w:suppressAutoHyphens w:val="0"/>
        <w:autoSpaceDE w:val="0"/>
        <w:autoSpaceDN w:val="0"/>
        <w:ind w:left="5387"/>
        <w:jc w:val="both"/>
        <w:rPr>
          <w:kern w:val="0"/>
          <w:sz w:val="27"/>
          <w:szCs w:val="27"/>
          <w:lang w:val="tt-RU" w:eastAsia="ru-RU"/>
        </w:rPr>
      </w:pPr>
      <w:r w:rsidRPr="00941338">
        <w:rPr>
          <w:kern w:val="0"/>
          <w:sz w:val="27"/>
          <w:szCs w:val="27"/>
          <w:lang w:val="tt-RU" w:eastAsia="ru-RU"/>
        </w:rPr>
        <w:t xml:space="preserve">                                (Ф.И.О.)</w:t>
      </w:r>
    </w:p>
    <w:p w:rsidR="00415977" w:rsidRPr="001E20DC" w:rsidRDefault="00415977" w:rsidP="00415977">
      <w:pPr>
        <w:widowControl w:val="0"/>
        <w:suppressAutoHyphens w:val="0"/>
        <w:autoSpaceDE w:val="0"/>
        <w:autoSpaceDN w:val="0"/>
        <w:jc w:val="both"/>
        <w:rPr>
          <w:kern w:val="0"/>
          <w:sz w:val="27"/>
          <w:szCs w:val="27"/>
          <w:lang w:val="tt-RU" w:eastAsia="ru-RU"/>
        </w:rPr>
      </w:pPr>
      <w:r w:rsidRPr="00941338">
        <w:rPr>
          <w:b/>
          <w:kern w:val="0"/>
          <w:sz w:val="27"/>
          <w:szCs w:val="27"/>
          <w:lang w:val="tt-RU" w:eastAsia="ru-RU"/>
        </w:rPr>
        <w:t xml:space="preserve">                                                                       </w:t>
      </w:r>
      <w:r w:rsidR="00B72FF6" w:rsidRPr="00941338">
        <w:rPr>
          <w:kern w:val="0"/>
          <w:sz w:val="27"/>
          <w:szCs w:val="27"/>
          <w:lang w:val="tt-RU" w:eastAsia="ru-RU"/>
        </w:rPr>
        <w:t xml:space="preserve">      _____________________</w:t>
      </w:r>
      <w:r w:rsidR="00B72FF6" w:rsidRPr="001E20DC">
        <w:rPr>
          <w:kern w:val="0"/>
          <w:sz w:val="27"/>
          <w:szCs w:val="27"/>
          <w:lang w:val="tt-RU" w:eastAsia="ru-RU"/>
        </w:rPr>
        <w:t>ннан (ннән)</w:t>
      </w:r>
    </w:p>
    <w:p w:rsidR="00415977" w:rsidRPr="00941338" w:rsidRDefault="00415977" w:rsidP="00415977">
      <w:pPr>
        <w:widowControl w:val="0"/>
        <w:suppressAutoHyphens w:val="0"/>
        <w:autoSpaceDE w:val="0"/>
        <w:autoSpaceDN w:val="0"/>
        <w:ind w:left="5387"/>
        <w:jc w:val="both"/>
        <w:rPr>
          <w:kern w:val="0"/>
          <w:sz w:val="27"/>
          <w:szCs w:val="27"/>
          <w:lang w:val="tt-RU" w:eastAsia="ru-RU"/>
        </w:rPr>
      </w:pPr>
      <w:r w:rsidRPr="00941338">
        <w:rPr>
          <w:kern w:val="0"/>
          <w:sz w:val="27"/>
          <w:szCs w:val="27"/>
          <w:lang w:val="tt-RU" w:eastAsia="ru-RU"/>
        </w:rPr>
        <w:t xml:space="preserve">                     (</w:t>
      </w:r>
      <w:r w:rsidR="00B72FF6" w:rsidRPr="00941338">
        <w:rPr>
          <w:kern w:val="0"/>
          <w:sz w:val="27"/>
          <w:szCs w:val="27"/>
          <w:lang w:val="tt-RU" w:eastAsia="ru-RU"/>
        </w:rPr>
        <w:t>Ф.И.О., вазыйфасы</w:t>
      </w:r>
      <w:r w:rsidRPr="00941338">
        <w:rPr>
          <w:kern w:val="0"/>
          <w:sz w:val="27"/>
          <w:szCs w:val="27"/>
          <w:lang w:val="tt-RU" w:eastAsia="ru-RU"/>
        </w:rPr>
        <w:t>)</w:t>
      </w:r>
    </w:p>
    <w:p w:rsidR="00415977" w:rsidRPr="00941338" w:rsidRDefault="00415977" w:rsidP="00415977">
      <w:pPr>
        <w:widowControl w:val="0"/>
        <w:suppressAutoHyphens w:val="0"/>
        <w:autoSpaceDE w:val="0"/>
        <w:autoSpaceDN w:val="0"/>
        <w:jc w:val="both"/>
        <w:rPr>
          <w:kern w:val="0"/>
          <w:sz w:val="27"/>
          <w:szCs w:val="27"/>
          <w:lang w:val="tt-RU" w:eastAsia="ru-RU"/>
        </w:rPr>
      </w:pPr>
    </w:p>
    <w:p w:rsidR="00415977" w:rsidRPr="001E20DC" w:rsidRDefault="00B72FF6" w:rsidP="001E20DC">
      <w:pPr>
        <w:widowControl w:val="0"/>
        <w:suppressAutoHyphens w:val="0"/>
        <w:autoSpaceDE w:val="0"/>
        <w:autoSpaceDN w:val="0"/>
        <w:jc w:val="center"/>
        <w:rPr>
          <w:b/>
          <w:kern w:val="0"/>
          <w:sz w:val="27"/>
          <w:szCs w:val="27"/>
          <w:lang w:val="tt-RU" w:eastAsia="ru-RU"/>
        </w:rPr>
      </w:pPr>
      <w:bookmarkStart w:id="2" w:name="P86"/>
      <w:bookmarkEnd w:id="2"/>
      <w:r>
        <w:rPr>
          <w:b/>
          <w:kern w:val="0"/>
          <w:sz w:val="27"/>
          <w:szCs w:val="27"/>
          <w:lang w:val="tt-RU" w:eastAsia="ru-RU"/>
        </w:rPr>
        <w:t>ХӘБӘРНАМӘ</w:t>
      </w:r>
    </w:p>
    <w:p w:rsidR="001E20DC" w:rsidRPr="001E20DC" w:rsidRDefault="001E20DC" w:rsidP="005D15F4">
      <w:pPr>
        <w:widowControl w:val="0"/>
        <w:suppressAutoHyphens w:val="0"/>
        <w:autoSpaceDE w:val="0"/>
        <w:autoSpaceDN w:val="0"/>
        <w:jc w:val="center"/>
        <w:rPr>
          <w:b/>
          <w:kern w:val="0"/>
          <w:sz w:val="27"/>
          <w:szCs w:val="27"/>
          <w:lang w:val="tt-RU" w:eastAsia="ru-RU"/>
        </w:rPr>
      </w:pPr>
      <w:r w:rsidRPr="001E20DC">
        <w:rPr>
          <w:b/>
          <w:kern w:val="0"/>
          <w:sz w:val="27"/>
          <w:szCs w:val="27"/>
          <w:lang w:val="tt-RU" w:eastAsia="ru-RU"/>
        </w:rPr>
        <w:t>вазыйфаи бурычларны үтәгәндә, мәнфәгатьләр каршылыгына китерергә мөмкин булган шәхси кызыксынучанлык барлыкка килү турында</w:t>
      </w:r>
    </w:p>
    <w:p w:rsidR="00415977" w:rsidRPr="00941338" w:rsidRDefault="00415977" w:rsidP="00415977">
      <w:pPr>
        <w:widowControl w:val="0"/>
        <w:suppressAutoHyphens w:val="0"/>
        <w:autoSpaceDE w:val="0"/>
        <w:autoSpaceDN w:val="0"/>
        <w:jc w:val="both"/>
        <w:rPr>
          <w:kern w:val="0"/>
          <w:sz w:val="27"/>
          <w:szCs w:val="27"/>
          <w:lang w:val="tt-RU" w:eastAsia="ru-RU"/>
        </w:rPr>
      </w:pPr>
      <w:r w:rsidRPr="001E20DC">
        <w:rPr>
          <w:kern w:val="0"/>
          <w:sz w:val="27"/>
          <w:szCs w:val="27"/>
          <w:lang w:val="tt-RU" w:eastAsia="ru-RU"/>
        </w:rPr>
        <w:t xml:space="preserve">    </w:t>
      </w:r>
      <w:r w:rsidR="006F6463" w:rsidRPr="001E20DC">
        <w:rPr>
          <w:kern w:val="0"/>
          <w:sz w:val="27"/>
          <w:szCs w:val="27"/>
          <w:lang w:val="tt-RU" w:eastAsia="ru-RU"/>
        </w:rPr>
        <w:tab/>
      </w:r>
      <w:r w:rsidR="001E20DC" w:rsidRPr="00941338">
        <w:rPr>
          <w:lang w:val="tt-RU"/>
        </w:rPr>
        <w:t xml:space="preserve"> </w:t>
      </w:r>
      <w:r w:rsidR="001E20DC" w:rsidRPr="00941338">
        <w:rPr>
          <w:kern w:val="0"/>
          <w:sz w:val="27"/>
          <w:szCs w:val="27"/>
          <w:lang w:val="tt-RU" w:eastAsia="ru-RU"/>
        </w:rPr>
        <w:t>Вазыйфаи бурычларны үтәгәндә</w:t>
      </w:r>
      <w:r w:rsidR="001E20DC">
        <w:rPr>
          <w:kern w:val="0"/>
          <w:sz w:val="27"/>
          <w:szCs w:val="27"/>
          <w:lang w:val="tt-RU" w:eastAsia="ru-RU"/>
        </w:rPr>
        <w:t>,</w:t>
      </w:r>
      <w:r w:rsidR="001E20DC" w:rsidRPr="00941338">
        <w:rPr>
          <w:kern w:val="0"/>
          <w:sz w:val="27"/>
          <w:szCs w:val="27"/>
          <w:lang w:val="tt-RU" w:eastAsia="ru-RU"/>
        </w:rPr>
        <w:t xml:space="preserve"> мәнфәгатьләр каршылыгына китерә яки китерә ала (кирәкле</w:t>
      </w:r>
      <w:r w:rsidR="001E20DC">
        <w:rPr>
          <w:kern w:val="0"/>
          <w:sz w:val="27"/>
          <w:szCs w:val="27"/>
          <w:lang w:val="tt-RU" w:eastAsia="ru-RU"/>
        </w:rPr>
        <w:t>сен</w:t>
      </w:r>
      <w:r w:rsidR="001E20DC" w:rsidRPr="00941338">
        <w:rPr>
          <w:kern w:val="0"/>
          <w:sz w:val="27"/>
          <w:szCs w:val="27"/>
          <w:lang w:val="tt-RU" w:eastAsia="ru-RU"/>
        </w:rPr>
        <w:t xml:space="preserve"> ассызыкларга кирәк)</w:t>
      </w:r>
      <w:r w:rsidR="001E20DC">
        <w:rPr>
          <w:kern w:val="0"/>
          <w:sz w:val="27"/>
          <w:szCs w:val="27"/>
          <w:lang w:val="tt-RU" w:eastAsia="ru-RU"/>
        </w:rPr>
        <w:t xml:space="preserve"> торган </w:t>
      </w:r>
      <w:r w:rsidR="001E20DC" w:rsidRPr="00941338">
        <w:rPr>
          <w:kern w:val="0"/>
          <w:sz w:val="27"/>
          <w:szCs w:val="27"/>
          <w:lang w:val="tt-RU" w:eastAsia="ru-RU"/>
        </w:rPr>
        <w:t>минем шәхси кызыксынуларым барлыкка килү турында хәбәр итәм.</w:t>
      </w:r>
    </w:p>
    <w:p w:rsidR="00415977" w:rsidRPr="001E20DC" w:rsidRDefault="00415977" w:rsidP="00415977">
      <w:pPr>
        <w:widowControl w:val="0"/>
        <w:suppressAutoHyphens w:val="0"/>
        <w:autoSpaceDE w:val="0"/>
        <w:autoSpaceDN w:val="0"/>
        <w:jc w:val="both"/>
        <w:rPr>
          <w:kern w:val="0"/>
          <w:sz w:val="28"/>
          <w:szCs w:val="28"/>
          <w:lang w:val="tt-RU" w:eastAsia="ru-RU"/>
        </w:rPr>
      </w:pPr>
      <w:r w:rsidRPr="00941338">
        <w:rPr>
          <w:kern w:val="0"/>
          <w:sz w:val="27"/>
          <w:szCs w:val="27"/>
          <w:lang w:val="tt-RU" w:eastAsia="ru-RU"/>
        </w:rPr>
        <w:t xml:space="preserve">   </w:t>
      </w:r>
      <w:r w:rsidR="006F6463" w:rsidRPr="00941338">
        <w:rPr>
          <w:kern w:val="0"/>
          <w:sz w:val="27"/>
          <w:szCs w:val="27"/>
          <w:lang w:val="tt-RU" w:eastAsia="ru-RU"/>
        </w:rPr>
        <w:tab/>
      </w:r>
      <w:r w:rsidR="001E20DC" w:rsidRPr="00941338">
        <w:rPr>
          <w:kern w:val="0"/>
          <w:sz w:val="27"/>
          <w:szCs w:val="27"/>
          <w:lang w:val="tt-RU" w:eastAsia="ru-RU"/>
        </w:rPr>
        <w:t xml:space="preserve"> </w:t>
      </w:r>
      <w:r w:rsidR="001E20DC" w:rsidRPr="00941338">
        <w:rPr>
          <w:kern w:val="0"/>
          <w:sz w:val="28"/>
          <w:szCs w:val="28"/>
          <w:lang w:val="tt-RU" w:eastAsia="ru-RU"/>
        </w:rPr>
        <w:t>Шәхси кызыксыну бар</w:t>
      </w:r>
      <w:r w:rsidR="00941338" w:rsidRPr="00941338">
        <w:rPr>
          <w:kern w:val="0"/>
          <w:sz w:val="28"/>
          <w:szCs w:val="28"/>
          <w:lang w:val="tt-RU" w:eastAsia="ru-RU"/>
        </w:rPr>
        <w:t xml:space="preserve">лыкка килүгә нигез булып торган </w:t>
      </w:r>
      <w:r w:rsidR="001E20DC" w:rsidRPr="00941338">
        <w:rPr>
          <w:kern w:val="0"/>
          <w:sz w:val="28"/>
          <w:szCs w:val="28"/>
          <w:lang w:val="tt-RU" w:eastAsia="ru-RU"/>
        </w:rPr>
        <w:t>шартлар:</w:t>
      </w:r>
      <w:r w:rsidR="00941338">
        <w:rPr>
          <w:kern w:val="0"/>
          <w:sz w:val="28"/>
          <w:szCs w:val="28"/>
          <w:lang w:val="tt-RU" w:eastAsia="ru-RU"/>
        </w:rPr>
        <w:t xml:space="preserve"> </w:t>
      </w:r>
      <w:r w:rsidRPr="00941338">
        <w:rPr>
          <w:kern w:val="0"/>
          <w:sz w:val="28"/>
          <w:szCs w:val="28"/>
          <w:lang w:val="tt-RU" w:eastAsia="ru-RU"/>
        </w:rPr>
        <w:t>_______________________________________________________________</w:t>
      </w:r>
      <w:r w:rsidR="009D4A1D" w:rsidRPr="00941338">
        <w:rPr>
          <w:kern w:val="0"/>
          <w:sz w:val="28"/>
          <w:szCs w:val="28"/>
          <w:lang w:val="tt-RU" w:eastAsia="ru-RU"/>
        </w:rPr>
        <w:t>___________________________________________________________________</w:t>
      </w:r>
      <w:r w:rsidRPr="00941338">
        <w:rPr>
          <w:kern w:val="0"/>
          <w:sz w:val="28"/>
          <w:szCs w:val="28"/>
          <w:lang w:val="tt-RU" w:eastAsia="ru-RU"/>
        </w:rPr>
        <w:t>______</w:t>
      </w:r>
      <w:r w:rsidR="001E20DC">
        <w:rPr>
          <w:kern w:val="0"/>
          <w:sz w:val="28"/>
          <w:szCs w:val="28"/>
          <w:lang w:val="tt-RU" w:eastAsia="ru-RU"/>
        </w:rPr>
        <w:t>______________________________________________________________</w:t>
      </w:r>
      <w:r w:rsidR="00941338">
        <w:rPr>
          <w:kern w:val="0"/>
          <w:sz w:val="28"/>
          <w:szCs w:val="28"/>
          <w:lang w:val="tt-RU" w:eastAsia="ru-RU"/>
        </w:rPr>
        <w:t>_________</w:t>
      </w:r>
    </w:p>
    <w:p w:rsidR="00415977" w:rsidRPr="00941338" w:rsidRDefault="009D4A1D" w:rsidP="00415977">
      <w:pPr>
        <w:widowControl w:val="0"/>
        <w:suppressAutoHyphens w:val="0"/>
        <w:autoSpaceDE w:val="0"/>
        <w:autoSpaceDN w:val="0"/>
        <w:jc w:val="both"/>
        <w:rPr>
          <w:kern w:val="0"/>
          <w:sz w:val="28"/>
          <w:szCs w:val="28"/>
          <w:lang w:val="tt-RU" w:eastAsia="ru-RU"/>
        </w:rPr>
      </w:pPr>
      <w:r w:rsidRPr="00941338">
        <w:rPr>
          <w:kern w:val="0"/>
          <w:sz w:val="28"/>
          <w:szCs w:val="28"/>
          <w:lang w:val="tt-RU" w:eastAsia="ru-RU"/>
        </w:rPr>
        <w:t>_________________</w:t>
      </w:r>
      <w:r w:rsidR="00415977" w:rsidRPr="00941338">
        <w:rPr>
          <w:kern w:val="0"/>
          <w:sz w:val="28"/>
          <w:szCs w:val="28"/>
          <w:lang w:val="tt-RU" w:eastAsia="ru-RU"/>
        </w:rPr>
        <w:t>________________________________________________</w:t>
      </w:r>
      <w:r w:rsidRPr="00941338">
        <w:rPr>
          <w:kern w:val="0"/>
          <w:sz w:val="28"/>
          <w:szCs w:val="28"/>
          <w:lang w:val="tt-RU" w:eastAsia="ru-RU"/>
        </w:rPr>
        <w:t>____</w:t>
      </w:r>
    </w:p>
    <w:p w:rsidR="00415977" w:rsidRPr="00941338" w:rsidRDefault="00415977" w:rsidP="00415977">
      <w:pPr>
        <w:widowControl w:val="0"/>
        <w:suppressAutoHyphens w:val="0"/>
        <w:autoSpaceDE w:val="0"/>
        <w:autoSpaceDN w:val="0"/>
        <w:jc w:val="both"/>
        <w:rPr>
          <w:kern w:val="0"/>
          <w:sz w:val="28"/>
          <w:szCs w:val="28"/>
          <w:lang w:val="tt-RU" w:eastAsia="ru-RU"/>
        </w:rPr>
      </w:pPr>
      <w:r w:rsidRPr="00941338">
        <w:rPr>
          <w:kern w:val="0"/>
          <w:sz w:val="28"/>
          <w:szCs w:val="28"/>
          <w:lang w:val="tt-RU" w:eastAsia="ru-RU"/>
        </w:rPr>
        <w:t>_______________________________________</w:t>
      </w:r>
      <w:r w:rsidR="009D4A1D" w:rsidRPr="00941338">
        <w:rPr>
          <w:kern w:val="0"/>
          <w:sz w:val="28"/>
          <w:szCs w:val="28"/>
          <w:lang w:val="tt-RU" w:eastAsia="ru-RU"/>
        </w:rPr>
        <w:t>______________________________</w:t>
      </w:r>
    </w:p>
    <w:p w:rsidR="00415977" w:rsidRPr="00941338" w:rsidRDefault="00415977" w:rsidP="00415977">
      <w:pPr>
        <w:widowControl w:val="0"/>
        <w:suppressAutoHyphens w:val="0"/>
        <w:autoSpaceDE w:val="0"/>
        <w:autoSpaceDN w:val="0"/>
        <w:jc w:val="both"/>
        <w:rPr>
          <w:kern w:val="0"/>
          <w:sz w:val="28"/>
          <w:szCs w:val="28"/>
          <w:lang w:val="tt-RU" w:eastAsia="ru-RU"/>
        </w:rPr>
      </w:pPr>
      <w:r w:rsidRPr="00941338">
        <w:rPr>
          <w:kern w:val="0"/>
          <w:sz w:val="28"/>
          <w:szCs w:val="28"/>
          <w:lang w:val="tt-RU" w:eastAsia="ru-RU"/>
        </w:rPr>
        <w:t>_______________________________________</w:t>
      </w:r>
      <w:r w:rsidR="009D4A1D" w:rsidRPr="00941338">
        <w:rPr>
          <w:kern w:val="0"/>
          <w:sz w:val="28"/>
          <w:szCs w:val="28"/>
          <w:lang w:val="tt-RU" w:eastAsia="ru-RU"/>
        </w:rPr>
        <w:t>______________________________</w:t>
      </w:r>
    </w:p>
    <w:p w:rsidR="00415977" w:rsidRPr="00941338" w:rsidRDefault="00415977" w:rsidP="00415977">
      <w:pPr>
        <w:widowControl w:val="0"/>
        <w:suppressAutoHyphens w:val="0"/>
        <w:autoSpaceDE w:val="0"/>
        <w:autoSpaceDN w:val="0"/>
        <w:jc w:val="both"/>
        <w:rPr>
          <w:kern w:val="0"/>
          <w:sz w:val="27"/>
          <w:szCs w:val="27"/>
          <w:lang w:val="tt-RU" w:eastAsia="ru-RU"/>
        </w:rPr>
      </w:pPr>
      <w:r w:rsidRPr="00941338">
        <w:rPr>
          <w:kern w:val="0"/>
          <w:sz w:val="28"/>
          <w:szCs w:val="28"/>
          <w:lang w:val="tt-RU" w:eastAsia="ru-RU"/>
        </w:rPr>
        <w:t xml:space="preserve">   </w:t>
      </w:r>
      <w:r w:rsidR="006F6463" w:rsidRPr="00941338">
        <w:rPr>
          <w:kern w:val="0"/>
          <w:sz w:val="28"/>
          <w:szCs w:val="28"/>
          <w:lang w:val="tt-RU" w:eastAsia="ru-RU"/>
        </w:rPr>
        <w:tab/>
      </w:r>
      <w:r w:rsidR="00202DE2" w:rsidRPr="00941338">
        <w:rPr>
          <w:kern w:val="0"/>
          <w:sz w:val="27"/>
          <w:szCs w:val="27"/>
          <w:lang w:val="tt-RU" w:eastAsia="ru-RU"/>
        </w:rPr>
        <w:t xml:space="preserve"> </w:t>
      </w:r>
      <w:r w:rsidR="00202DE2">
        <w:rPr>
          <w:kern w:val="0"/>
          <w:sz w:val="27"/>
          <w:szCs w:val="27"/>
          <w:lang w:val="tt-RU" w:eastAsia="ru-RU"/>
        </w:rPr>
        <w:t>А</w:t>
      </w:r>
      <w:r w:rsidR="001E20DC" w:rsidRPr="001E20DC">
        <w:rPr>
          <w:kern w:val="0"/>
          <w:sz w:val="27"/>
          <w:szCs w:val="27"/>
          <w:lang w:val="tt-RU" w:eastAsia="ru-RU"/>
        </w:rPr>
        <w:t>ларны үтәү</w:t>
      </w:r>
      <w:r w:rsidR="00202DE2">
        <w:rPr>
          <w:kern w:val="0"/>
          <w:sz w:val="27"/>
          <w:szCs w:val="27"/>
          <w:lang w:val="tt-RU" w:eastAsia="ru-RU"/>
        </w:rPr>
        <w:t xml:space="preserve">гә шәхси кызыксыну </w:t>
      </w:r>
      <w:r w:rsidR="001E20DC" w:rsidRPr="001E20DC">
        <w:rPr>
          <w:kern w:val="0"/>
          <w:sz w:val="27"/>
          <w:szCs w:val="27"/>
          <w:lang w:val="tt-RU" w:eastAsia="ru-RU"/>
        </w:rPr>
        <w:t xml:space="preserve"> йогынты ясый яки йогынты ясарга мөмкин </w:t>
      </w:r>
      <w:r w:rsidR="00202DE2">
        <w:rPr>
          <w:kern w:val="0"/>
          <w:sz w:val="27"/>
          <w:szCs w:val="27"/>
          <w:lang w:val="tt-RU" w:eastAsia="ru-RU"/>
        </w:rPr>
        <w:t xml:space="preserve">булган </w:t>
      </w:r>
      <w:r w:rsidR="001E20DC">
        <w:rPr>
          <w:kern w:val="0"/>
          <w:sz w:val="27"/>
          <w:szCs w:val="27"/>
          <w:lang w:val="tt-RU" w:eastAsia="ru-RU"/>
        </w:rPr>
        <w:t>вазыйфаи бурычлар</w:t>
      </w:r>
      <w:r w:rsidR="001E20DC" w:rsidRPr="00941338">
        <w:rPr>
          <w:kern w:val="0"/>
          <w:sz w:val="27"/>
          <w:szCs w:val="27"/>
          <w:lang w:val="tt-RU" w:eastAsia="ru-RU"/>
        </w:rPr>
        <w:t>:</w:t>
      </w:r>
    </w:p>
    <w:p w:rsidR="00415977" w:rsidRPr="00941338" w:rsidRDefault="00415977" w:rsidP="00415977">
      <w:pPr>
        <w:widowControl w:val="0"/>
        <w:suppressAutoHyphens w:val="0"/>
        <w:autoSpaceDE w:val="0"/>
        <w:autoSpaceDN w:val="0"/>
        <w:jc w:val="both"/>
        <w:rPr>
          <w:kern w:val="0"/>
          <w:sz w:val="28"/>
          <w:szCs w:val="28"/>
          <w:lang w:val="tt-RU" w:eastAsia="ru-RU"/>
        </w:rPr>
      </w:pPr>
      <w:r w:rsidRPr="00941338">
        <w:rPr>
          <w:kern w:val="0"/>
          <w:sz w:val="28"/>
          <w:szCs w:val="28"/>
          <w:lang w:val="tt-RU" w:eastAsia="ru-RU"/>
        </w:rPr>
        <w:t>_____________________________________________________________________</w:t>
      </w:r>
    </w:p>
    <w:p w:rsidR="00415977" w:rsidRPr="00941338" w:rsidRDefault="00415977" w:rsidP="00415977">
      <w:pPr>
        <w:widowControl w:val="0"/>
        <w:suppressAutoHyphens w:val="0"/>
        <w:autoSpaceDE w:val="0"/>
        <w:autoSpaceDN w:val="0"/>
        <w:jc w:val="both"/>
        <w:rPr>
          <w:kern w:val="0"/>
          <w:sz w:val="28"/>
          <w:szCs w:val="28"/>
          <w:lang w:val="tt-RU" w:eastAsia="ru-RU"/>
        </w:rPr>
      </w:pPr>
      <w:r w:rsidRPr="00941338">
        <w:rPr>
          <w:kern w:val="0"/>
          <w:sz w:val="28"/>
          <w:szCs w:val="28"/>
          <w:lang w:val="tt-RU" w:eastAsia="ru-RU"/>
        </w:rPr>
        <w:t>______________________________________________________________________________________________________________</w:t>
      </w:r>
      <w:r w:rsidR="009D4A1D" w:rsidRPr="00941338">
        <w:rPr>
          <w:kern w:val="0"/>
          <w:sz w:val="28"/>
          <w:szCs w:val="28"/>
          <w:lang w:val="tt-RU" w:eastAsia="ru-RU"/>
        </w:rPr>
        <w:t>____________________________</w:t>
      </w:r>
    </w:p>
    <w:p w:rsidR="00415977" w:rsidRPr="00941338" w:rsidRDefault="00415977" w:rsidP="00415977">
      <w:pPr>
        <w:widowControl w:val="0"/>
        <w:suppressAutoHyphens w:val="0"/>
        <w:autoSpaceDE w:val="0"/>
        <w:autoSpaceDN w:val="0"/>
        <w:jc w:val="both"/>
        <w:rPr>
          <w:kern w:val="0"/>
          <w:sz w:val="28"/>
          <w:szCs w:val="28"/>
          <w:lang w:val="tt-RU" w:eastAsia="ru-RU"/>
        </w:rPr>
      </w:pPr>
      <w:r w:rsidRPr="00941338">
        <w:rPr>
          <w:kern w:val="0"/>
          <w:sz w:val="28"/>
          <w:szCs w:val="28"/>
          <w:lang w:val="tt-RU" w:eastAsia="ru-RU"/>
        </w:rPr>
        <w:t>_______________________________________</w:t>
      </w:r>
      <w:r w:rsidR="00A33D6C" w:rsidRPr="00941338">
        <w:rPr>
          <w:kern w:val="0"/>
          <w:sz w:val="28"/>
          <w:szCs w:val="28"/>
          <w:lang w:val="tt-RU" w:eastAsia="ru-RU"/>
        </w:rPr>
        <w:t>______________________________</w:t>
      </w:r>
    </w:p>
    <w:p w:rsidR="00415977" w:rsidRPr="00202DE2" w:rsidRDefault="00415977" w:rsidP="00415977">
      <w:pPr>
        <w:widowControl w:val="0"/>
        <w:suppressAutoHyphens w:val="0"/>
        <w:autoSpaceDE w:val="0"/>
        <w:autoSpaceDN w:val="0"/>
        <w:jc w:val="both"/>
        <w:rPr>
          <w:kern w:val="0"/>
          <w:sz w:val="28"/>
          <w:szCs w:val="28"/>
          <w:lang w:val="tt-RU" w:eastAsia="ru-RU"/>
        </w:rPr>
      </w:pPr>
      <w:r w:rsidRPr="00941338">
        <w:rPr>
          <w:kern w:val="0"/>
          <w:sz w:val="28"/>
          <w:szCs w:val="28"/>
          <w:lang w:val="tt-RU" w:eastAsia="ru-RU"/>
        </w:rPr>
        <w:t xml:space="preserve">   </w:t>
      </w:r>
      <w:r w:rsidR="00202DE2" w:rsidRPr="00941338">
        <w:rPr>
          <w:kern w:val="0"/>
          <w:sz w:val="28"/>
          <w:szCs w:val="28"/>
          <w:lang w:val="tt-RU" w:eastAsia="ru-RU"/>
        </w:rPr>
        <w:t>Мәнфәгатьләр каршылыгын булдырмау яки җайга салу буенча тәкъдим ителгән</w:t>
      </w:r>
      <w:r w:rsidR="00202DE2">
        <w:rPr>
          <w:kern w:val="0"/>
          <w:sz w:val="28"/>
          <w:szCs w:val="28"/>
          <w:lang w:val="tt-RU" w:eastAsia="ru-RU"/>
        </w:rPr>
        <w:t xml:space="preserve"> чаралар</w:t>
      </w:r>
      <w:r w:rsidRPr="00941338">
        <w:rPr>
          <w:kern w:val="0"/>
          <w:sz w:val="28"/>
          <w:szCs w:val="28"/>
          <w:lang w:val="tt-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4124C" w:rsidRPr="00941338">
        <w:rPr>
          <w:kern w:val="0"/>
          <w:sz w:val="28"/>
          <w:szCs w:val="28"/>
          <w:lang w:val="tt-RU" w:eastAsia="ru-RU"/>
        </w:rPr>
        <w:t>______________________</w:t>
      </w:r>
      <w:r w:rsidR="00202DE2">
        <w:rPr>
          <w:kern w:val="0"/>
          <w:sz w:val="28"/>
          <w:szCs w:val="28"/>
          <w:lang w:val="tt-RU" w:eastAsia="ru-RU"/>
        </w:rPr>
        <w:t>________________________________________________________________</w:t>
      </w:r>
    </w:p>
    <w:p w:rsidR="00202DE2" w:rsidRPr="00941338" w:rsidRDefault="00415977" w:rsidP="00415977">
      <w:pPr>
        <w:widowControl w:val="0"/>
        <w:suppressAutoHyphens w:val="0"/>
        <w:autoSpaceDE w:val="0"/>
        <w:autoSpaceDN w:val="0"/>
        <w:jc w:val="both"/>
        <w:rPr>
          <w:lang w:val="tt-RU"/>
        </w:rPr>
      </w:pPr>
      <w:r w:rsidRPr="00941338">
        <w:rPr>
          <w:kern w:val="0"/>
          <w:sz w:val="28"/>
          <w:szCs w:val="28"/>
          <w:lang w:val="tt-RU" w:eastAsia="ru-RU"/>
        </w:rPr>
        <w:t xml:space="preserve">    </w:t>
      </w:r>
      <w:r w:rsidR="006F6463" w:rsidRPr="00941338">
        <w:rPr>
          <w:kern w:val="0"/>
          <w:sz w:val="28"/>
          <w:szCs w:val="28"/>
          <w:lang w:val="tt-RU" w:eastAsia="ru-RU"/>
        </w:rPr>
        <w:tab/>
      </w:r>
      <w:r w:rsidRPr="00941338">
        <w:rPr>
          <w:kern w:val="0"/>
          <w:sz w:val="28"/>
          <w:szCs w:val="28"/>
          <w:lang w:val="tt-RU" w:eastAsia="ru-RU"/>
        </w:rPr>
        <w:t xml:space="preserve"> </w:t>
      </w:r>
    </w:p>
    <w:p w:rsidR="00415977" w:rsidRPr="00941338" w:rsidRDefault="00D12B9C" w:rsidP="00415977">
      <w:pPr>
        <w:widowControl w:val="0"/>
        <w:suppressAutoHyphens w:val="0"/>
        <w:autoSpaceDE w:val="0"/>
        <w:autoSpaceDN w:val="0"/>
        <w:jc w:val="both"/>
        <w:rPr>
          <w:kern w:val="0"/>
          <w:sz w:val="27"/>
          <w:szCs w:val="27"/>
          <w:lang w:val="tt-RU" w:eastAsia="ru-RU"/>
        </w:rPr>
      </w:pPr>
      <w:r>
        <w:rPr>
          <w:kern w:val="0"/>
          <w:sz w:val="27"/>
          <w:szCs w:val="27"/>
          <w:lang w:val="tt-RU" w:eastAsia="ru-RU"/>
        </w:rPr>
        <w:lastRenderedPageBreak/>
        <w:t xml:space="preserve"> К</w:t>
      </w:r>
      <w:r w:rsidRPr="00D12B9C">
        <w:rPr>
          <w:kern w:val="0"/>
          <w:sz w:val="27"/>
          <w:szCs w:val="27"/>
          <w:lang w:val="tt-RU" w:eastAsia="ru-RU"/>
        </w:rPr>
        <w:t>оррупцияне профилактикалау һәм булдырмау буенча алга таба чаралар эшләү</w:t>
      </w:r>
      <w:r>
        <w:rPr>
          <w:kern w:val="0"/>
          <w:sz w:val="27"/>
          <w:szCs w:val="27"/>
          <w:lang w:val="tt-RU" w:eastAsia="ru-RU"/>
        </w:rPr>
        <w:t xml:space="preserve"> (тиешлесен ассызыкларга кирәк) өчен </w:t>
      </w:r>
      <w:r w:rsidRPr="00941338">
        <w:rPr>
          <w:kern w:val="0"/>
          <w:sz w:val="27"/>
          <w:szCs w:val="27"/>
          <w:lang w:val="tt-RU" w:eastAsia="ru-RU"/>
        </w:rPr>
        <w:t>х</w:t>
      </w:r>
      <w:r w:rsidR="00202DE2" w:rsidRPr="00941338">
        <w:rPr>
          <w:kern w:val="0"/>
          <w:sz w:val="27"/>
          <w:szCs w:val="27"/>
          <w:lang w:val="tt-RU" w:eastAsia="ru-RU"/>
        </w:rPr>
        <w:t>езмәт (вазыйфаи) тәртибенә карата таләпләрне үтәү һәм мәнфәгатьлә</w:t>
      </w:r>
      <w:r w:rsidRPr="00941338">
        <w:rPr>
          <w:kern w:val="0"/>
          <w:sz w:val="27"/>
          <w:szCs w:val="27"/>
          <w:lang w:val="tt-RU" w:eastAsia="ru-RU"/>
        </w:rPr>
        <w:t>р конфликтын җайга салу буенча К</w:t>
      </w:r>
      <w:r w:rsidR="00202DE2" w:rsidRPr="00941338">
        <w:rPr>
          <w:kern w:val="0"/>
          <w:sz w:val="27"/>
          <w:szCs w:val="27"/>
          <w:lang w:val="tt-RU" w:eastAsia="ru-RU"/>
        </w:rPr>
        <w:t>омиссия утырышында</w:t>
      </w:r>
      <w:r w:rsidR="00237ED5">
        <w:rPr>
          <w:kern w:val="0"/>
          <w:sz w:val="27"/>
          <w:szCs w:val="27"/>
          <w:lang w:val="tt-RU" w:eastAsia="ru-RU"/>
        </w:rPr>
        <w:t>,</w:t>
      </w:r>
      <w:r w:rsidR="00202DE2" w:rsidRPr="00941338">
        <w:rPr>
          <w:kern w:val="0"/>
          <w:sz w:val="27"/>
          <w:szCs w:val="27"/>
          <w:lang w:val="tt-RU" w:eastAsia="ru-RU"/>
        </w:rPr>
        <w:t xml:space="preserve"> әлеге белдерүне караганда</w:t>
      </w:r>
      <w:r w:rsidR="00237ED5">
        <w:rPr>
          <w:kern w:val="0"/>
          <w:sz w:val="27"/>
          <w:szCs w:val="27"/>
          <w:lang w:val="tt-RU" w:eastAsia="ru-RU"/>
        </w:rPr>
        <w:t>,</w:t>
      </w:r>
      <w:r w:rsidR="00202DE2" w:rsidRPr="00941338">
        <w:rPr>
          <w:kern w:val="0"/>
          <w:sz w:val="27"/>
          <w:szCs w:val="27"/>
          <w:lang w:val="tt-RU" w:eastAsia="ru-RU"/>
        </w:rPr>
        <w:t xml:space="preserve"> шәхсән катнашырга җыенам</w:t>
      </w:r>
      <w:r w:rsidR="004E3646">
        <w:rPr>
          <w:kern w:val="0"/>
          <w:sz w:val="27"/>
          <w:szCs w:val="27"/>
          <w:lang w:val="tt-RU" w:eastAsia="ru-RU"/>
        </w:rPr>
        <w:t xml:space="preserve"> (җыенмыйм)</w:t>
      </w:r>
      <w:r w:rsidR="00202DE2" w:rsidRPr="00941338">
        <w:rPr>
          <w:kern w:val="0"/>
          <w:sz w:val="27"/>
          <w:szCs w:val="27"/>
          <w:lang w:val="tt-RU" w:eastAsia="ru-RU"/>
        </w:rPr>
        <w:t>.</w:t>
      </w:r>
    </w:p>
    <w:p w:rsidR="00415977" w:rsidRPr="00941338" w:rsidRDefault="00415977" w:rsidP="00415977">
      <w:pPr>
        <w:widowControl w:val="0"/>
        <w:suppressAutoHyphens w:val="0"/>
        <w:autoSpaceDE w:val="0"/>
        <w:autoSpaceDN w:val="0"/>
        <w:jc w:val="both"/>
        <w:rPr>
          <w:kern w:val="0"/>
          <w:sz w:val="28"/>
          <w:szCs w:val="28"/>
          <w:lang w:val="tt-RU" w:eastAsia="ru-RU"/>
        </w:rPr>
      </w:pPr>
    </w:p>
    <w:p w:rsidR="00415977" w:rsidRPr="00941338" w:rsidRDefault="00202DE2" w:rsidP="00415977">
      <w:pPr>
        <w:widowControl w:val="0"/>
        <w:suppressAutoHyphens w:val="0"/>
        <w:autoSpaceDE w:val="0"/>
        <w:autoSpaceDN w:val="0"/>
        <w:jc w:val="both"/>
        <w:rPr>
          <w:kern w:val="0"/>
          <w:sz w:val="28"/>
          <w:szCs w:val="28"/>
          <w:lang w:val="tt-RU" w:eastAsia="ru-RU"/>
        </w:rPr>
      </w:pPr>
      <w:r w:rsidRPr="00941338">
        <w:rPr>
          <w:kern w:val="0"/>
          <w:sz w:val="28"/>
          <w:szCs w:val="28"/>
          <w:lang w:val="tt-RU" w:eastAsia="ru-RU"/>
        </w:rPr>
        <w:t>"__" ________ 20__ел</w:t>
      </w:r>
      <w:r w:rsidR="00415977" w:rsidRPr="00941338">
        <w:rPr>
          <w:kern w:val="0"/>
          <w:sz w:val="28"/>
          <w:szCs w:val="28"/>
          <w:lang w:val="tt-RU" w:eastAsia="ru-RU"/>
        </w:rPr>
        <w:t xml:space="preserve"> ____________________________   ______________________</w:t>
      </w:r>
    </w:p>
    <w:p w:rsidR="00415977" w:rsidRPr="00941338" w:rsidRDefault="00415977" w:rsidP="00415977">
      <w:pPr>
        <w:widowControl w:val="0"/>
        <w:suppressAutoHyphens w:val="0"/>
        <w:autoSpaceDE w:val="0"/>
        <w:autoSpaceDN w:val="0"/>
        <w:jc w:val="both"/>
        <w:rPr>
          <w:kern w:val="0"/>
          <w:sz w:val="24"/>
          <w:szCs w:val="24"/>
          <w:lang w:val="tt-RU" w:eastAsia="ru-RU"/>
        </w:rPr>
      </w:pPr>
      <w:r w:rsidRPr="00941338">
        <w:rPr>
          <w:kern w:val="0"/>
          <w:sz w:val="24"/>
          <w:szCs w:val="24"/>
          <w:lang w:val="tt-RU" w:eastAsia="ru-RU"/>
        </w:rPr>
        <w:t xml:space="preserve">                                       </w:t>
      </w:r>
      <w:r w:rsidR="00237ED5" w:rsidRPr="00941338">
        <w:rPr>
          <w:kern w:val="0"/>
          <w:sz w:val="24"/>
          <w:szCs w:val="24"/>
          <w:lang w:val="tt-RU" w:eastAsia="ru-RU"/>
        </w:rPr>
        <w:t xml:space="preserve">    </w:t>
      </w:r>
      <w:r w:rsidR="00202DE2" w:rsidRPr="00941338">
        <w:rPr>
          <w:kern w:val="0"/>
          <w:sz w:val="24"/>
          <w:szCs w:val="24"/>
          <w:lang w:val="tt-RU" w:eastAsia="ru-RU"/>
        </w:rPr>
        <w:t>(</w:t>
      </w:r>
      <w:r w:rsidR="00941338">
        <w:rPr>
          <w:kern w:val="0"/>
          <w:sz w:val="24"/>
          <w:szCs w:val="24"/>
          <w:lang w:val="tt-RU" w:eastAsia="ru-RU"/>
        </w:rPr>
        <w:t xml:space="preserve">хәбәрнамә җибәрүче затның </w:t>
      </w:r>
      <w:r w:rsidR="00202DE2">
        <w:rPr>
          <w:kern w:val="0"/>
          <w:sz w:val="24"/>
          <w:szCs w:val="24"/>
          <w:lang w:val="tt-RU" w:eastAsia="ru-RU"/>
        </w:rPr>
        <w:t>имзасы)</w:t>
      </w:r>
      <w:r w:rsidR="00202DE2" w:rsidRPr="00941338">
        <w:rPr>
          <w:kern w:val="0"/>
          <w:sz w:val="24"/>
          <w:szCs w:val="24"/>
          <w:lang w:val="tt-RU" w:eastAsia="ru-RU"/>
        </w:rPr>
        <w:t xml:space="preserve">              (имзаны </w:t>
      </w:r>
      <w:r w:rsidR="00237ED5">
        <w:rPr>
          <w:kern w:val="0"/>
          <w:sz w:val="24"/>
          <w:szCs w:val="24"/>
          <w:lang w:val="tt-RU" w:eastAsia="ru-RU"/>
        </w:rPr>
        <w:t>расшифровкалау</w:t>
      </w:r>
      <w:r w:rsidRPr="00941338">
        <w:rPr>
          <w:kern w:val="0"/>
          <w:sz w:val="24"/>
          <w:szCs w:val="24"/>
          <w:lang w:val="tt-RU" w:eastAsia="ru-RU"/>
        </w:rPr>
        <w:t>)</w:t>
      </w:r>
    </w:p>
    <w:p w:rsidR="00415977" w:rsidRPr="00941338" w:rsidRDefault="00415977" w:rsidP="00415977">
      <w:pPr>
        <w:widowControl w:val="0"/>
        <w:suppressAutoHyphens w:val="0"/>
        <w:autoSpaceDE w:val="0"/>
        <w:autoSpaceDN w:val="0"/>
        <w:jc w:val="both"/>
        <w:rPr>
          <w:kern w:val="0"/>
          <w:sz w:val="24"/>
          <w:szCs w:val="24"/>
          <w:lang w:val="tt-RU" w:eastAsia="ru-RU"/>
        </w:rPr>
      </w:pPr>
      <w:r w:rsidRPr="00941338">
        <w:rPr>
          <w:kern w:val="0"/>
          <w:sz w:val="24"/>
          <w:szCs w:val="24"/>
          <w:lang w:val="tt-RU" w:eastAsia="ru-RU"/>
        </w:rPr>
        <w:t xml:space="preserve">                                         </w:t>
      </w:r>
      <w:r w:rsidR="00202DE2" w:rsidRPr="00941338">
        <w:rPr>
          <w:kern w:val="0"/>
          <w:sz w:val="24"/>
          <w:szCs w:val="24"/>
          <w:lang w:val="tt-RU" w:eastAsia="ru-RU"/>
        </w:rPr>
        <w:t xml:space="preserve">     </w:t>
      </w: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9D4A1D" w:rsidRPr="00941338" w:rsidRDefault="009D4A1D" w:rsidP="00415977">
      <w:pPr>
        <w:widowControl w:val="0"/>
        <w:suppressAutoHyphens w:val="0"/>
        <w:autoSpaceDE w:val="0"/>
        <w:autoSpaceDN w:val="0"/>
        <w:jc w:val="both"/>
        <w:rPr>
          <w:kern w:val="0"/>
          <w:sz w:val="24"/>
          <w:szCs w:val="24"/>
          <w:lang w:val="tt-RU" w:eastAsia="ru-RU"/>
        </w:rPr>
      </w:pPr>
    </w:p>
    <w:p w:rsidR="009D4A1D" w:rsidRPr="00941338" w:rsidRDefault="009D4A1D" w:rsidP="00415977">
      <w:pPr>
        <w:widowControl w:val="0"/>
        <w:suppressAutoHyphens w:val="0"/>
        <w:autoSpaceDE w:val="0"/>
        <w:autoSpaceDN w:val="0"/>
        <w:jc w:val="both"/>
        <w:rPr>
          <w:kern w:val="0"/>
          <w:sz w:val="24"/>
          <w:szCs w:val="24"/>
          <w:lang w:val="tt-RU" w:eastAsia="ru-RU"/>
        </w:rPr>
      </w:pPr>
    </w:p>
    <w:p w:rsidR="009D4A1D" w:rsidRPr="00941338" w:rsidRDefault="009D4A1D" w:rsidP="00415977">
      <w:pPr>
        <w:widowControl w:val="0"/>
        <w:suppressAutoHyphens w:val="0"/>
        <w:autoSpaceDE w:val="0"/>
        <w:autoSpaceDN w:val="0"/>
        <w:jc w:val="both"/>
        <w:rPr>
          <w:kern w:val="0"/>
          <w:sz w:val="24"/>
          <w:szCs w:val="24"/>
          <w:lang w:val="tt-RU" w:eastAsia="ru-RU"/>
        </w:rPr>
      </w:pPr>
    </w:p>
    <w:p w:rsidR="009D4A1D" w:rsidRPr="00941338" w:rsidRDefault="009D4A1D" w:rsidP="00415977">
      <w:pPr>
        <w:widowControl w:val="0"/>
        <w:suppressAutoHyphens w:val="0"/>
        <w:autoSpaceDE w:val="0"/>
        <w:autoSpaceDN w:val="0"/>
        <w:jc w:val="both"/>
        <w:rPr>
          <w:kern w:val="0"/>
          <w:sz w:val="24"/>
          <w:szCs w:val="24"/>
          <w:lang w:val="tt-RU" w:eastAsia="ru-RU"/>
        </w:rPr>
      </w:pPr>
    </w:p>
    <w:p w:rsidR="009D4A1D" w:rsidRPr="00941338" w:rsidRDefault="009D4A1D" w:rsidP="00415977">
      <w:pPr>
        <w:widowControl w:val="0"/>
        <w:suppressAutoHyphens w:val="0"/>
        <w:autoSpaceDE w:val="0"/>
        <w:autoSpaceDN w:val="0"/>
        <w:jc w:val="both"/>
        <w:rPr>
          <w:kern w:val="0"/>
          <w:sz w:val="24"/>
          <w:szCs w:val="24"/>
          <w:lang w:val="tt-RU" w:eastAsia="ru-RU"/>
        </w:rPr>
      </w:pPr>
    </w:p>
    <w:p w:rsidR="009D4A1D" w:rsidRPr="00941338" w:rsidRDefault="009D4A1D" w:rsidP="00415977">
      <w:pPr>
        <w:widowControl w:val="0"/>
        <w:suppressAutoHyphens w:val="0"/>
        <w:autoSpaceDE w:val="0"/>
        <w:autoSpaceDN w:val="0"/>
        <w:jc w:val="both"/>
        <w:rPr>
          <w:kern w:val="0"/>
          <w:sz w:val="24"/>
          <w:szCs w:val="24"/>
          <w:lang w:val="tt-RU" w:eastAsia="ru-RU"/>
        </w:rPr>
      </w:pPr>
    </w:p>
    <w:p w:rsidR="009D4A1D" w:rsidRPr="00941338" w:rsidRDefault="009D4A1D" w:rsidP="00415977">
      <w:pPr>
        <w:widowControl w:val="0"/>
        <w:suppressAutoHyphens w:val="0"/>
        <w:autoSpaceDE w:val="0"/>
        <w:autoSpaceDN w:val="0"/>
        <w:jc w:val="both"/>
        <w:rPr>
          <w:kern w:val="0"/>
          <w:sz w:val="24"/>
          <w:szCs w:val="24"/>
          <w:lang w:val="tt-RU" w:eastAsia="ru-RU"/>
        </w:rPr>
      </w:pPr>
    </w:p>
    <w:p w:rsidR="009D4A1D" w:rsidRPr="00941338" w:rsidRDefault="009D4A1D" w:rsidP="00415977">
      <w:pPr>
        <w:widowControl w:val="0"/>
        <w:suppressAutoHyphens w:val="0"/>
        <w:autoSpaceDE w:val="0"/>
        <w:autoSpaceDN w:val="0"/>
        <w:jc w:val="both"/>
        <w:rPr>
          <w:kern w:val="0"/>
          <w:sz w:val="24"/>
          <w:szCs w:val="24"/>
          <w:lang w:val="tt-RU" w:eastAsia="ru-RU"/>
        </w:rPr>
      </w:pPr>
    </w:p>
    <w:p w:rsidR="009D4A1D" w:rsidRPr="00941338" w:rsidRDefault="009D4A1D" w:rsidP="00415977">
      <w:pPr>
        <w:widowControl w:val="0"/>
        <w:suppressAutoHyphens w:val="0"/>
        <w:autoSpaceDE w:val="0"/>
        <w:autoSpaceDN w:val="0"/>
        <w:jc w:val="both"/>
        <w:rPr>
          <w:kern w:val="0"/>
          <w:sz w:val="24"/>
          <w:szCs w:val="24"/>
          <w:lang w:val="tt-RU" w:eastAsia="ru-RU"/>
        </w:rPr>
      </w:pPr>
    </w:p>
    <w:p w:rsidR="009D4A1D" w:rsidRPr="00941338" w:rsidRDefault="009D4A1D" w:rsidP="00415977">
      <w:pPr>
        <w:widowControl w:val="0"/>
        <w:suppressAutoHyphens w:val="0"/>
        <w:autoSpaceDE w:val="0"/>
        <w:autoSpaceDN w:val="0"/>
        <w:jc w:val="both"/>
        <w:rPr>
          <w:kern w:val="0"/>
          <w:sz w:val="24"/>
          <w:szCs w:val="24"/>
          <w:lang w:val="tt-RU" w:eastAsia="ru-RU"/>
        </w:rPr>
      </w:pPr>
    </w:p>
    <w:p w:rsidR="009D4A1D" w:rsidRPr="00941338" w:rsidRDefault="009D4A1D" w:rsidP="00415977">
      <w:pPr>
        <w:widowControl w:val="0"/>
        <w:suppressAutoHyphens w:val="0"/>
        <w:autoSpaceDE w:val="0"/>
        <w:autoSpaceDN w:val="0"/>
        <w:jc w:val="both"/>
        <w:rPr>
          <w:kern w:val="0"/>
          <w:sz w:val="24"/>
          <w:szCs w:val="24"/>
          <w:lang w:val="tt-RU" w:eastAsia="ru-RU"/>
        </w:rPr>
      </w:pPr>
    </w:p>
    <w:p w:rsidR="009D4A1D" w:rsidRPr="00941338" w:rsidRDefault="009D4A1D" w:rsidP="00415977">
      <w:pPr>
        <w:widowControl w:val="0"/>
        <w:suppressAutoHyphens w:val="0"/>
        <w:autoSpaceDE w:val="0"/>
        <w:autoSpaceDN w:val="0"/>
        <w:jc w:val="both"/>
        <w:rPr>
          <w:kern w:val="0"/>
          <w:sz w:val="24"/>
          <w:szCs w:val="24"/>
          <w:lang w:val="tt-RU" w:eastAsia="ru-RU"/>
        </w:rPr>
      </w:pPr>
    </w:p>
    <w:p w:rsidR="00CE6F38" w:rsidRPr="00941338" w:rsidRDefault="00CE6F38" w:rsidP="00415977">
      <w:pPr>
        <w:widowControl w:val="0"/>
        <w:suppressAutoHyphens w:val="0"/>
        <w:autoSpaceDE w:val="0"/>
        <w:autoSpaceDN w:val="0"/>
        <w:jc w:val="both"/>
        <w:rPr>
          <w:kern w:val="0"/>
          <w:sz w:val="24"/>
          <w:szCs w:val="24"/>
          <w:lang w:val="tt-RU" w:eastAsia="ru-RU"/>
        </w:rPr>
      </w:pPr>
    </w:p>
    <w:p w:rsidR="00CE6F38" w:rsidRPr="00941338" w:rsidRDefault="00CE6F38"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415977" w:rsidRPr="00941338" w:rsidRDefault="00415977" w:rsidP="00415977">
      <w:pPr>
        <w:widowControl w:val="0"/>
        <w:suppressAutoHyphens w:val="0"/>
        <w:autoSpaceDE w:val="0"/>
        <w:autoSpaceDN w:val="0"/>
        <w:jc w:val="both"/>
        <w:rPr>
          <w:kern w:val="0"/>
          <w:sz w:val="24"/>
          <w:szCs w:val="24"/>
          <w:lang w:val="tt-RU" w:eastAsia="ru-RU"/>
        </w:rPr>
      </w:pPr>
    </w:p>
    <w:p w:rsidR="006F6463" w:rsidRPr="00941338" w:rsidRDefault="00415977" w:rsidP="00415977">
      <w:pPr>
        <w:widowControl w:val="0"/>
        <w:suppressAutoHyphens w:val="0"/>
        <w:autoSpaceDE w:val="0"/>
        <w:autoSpaceDN w:val="0"/>
        <w:outlineLvl w:val="1"/>
        <w:rPr>
          <w:kern w:val="0"/>
          <w:sz w:val="24"/>
          <w:szCs w:val="24"/>
          <w:lang w:val="tt-RU" w:eastAsia="ru-RU"/>
        </w:rPr>
      </w:pPr>
      <w:r w:rsidRPr="00941338">
        <w:rPr>
          <w:kern w:val="0"/>
          <w:sz w:val="24"/>
          <w:szCs w:val="24"/>
          <w:lang w:val="tt-RU" w:eastAsia="ru-RU"/>
        </w:rPr>
        <w:t xml:space="preserve">   </w:t>
      </w:r>
      <w:r w:rsidRPr="00941338">
        <w:rPr>
          <w:kern w:val="0"/>
          <w:sz w:val="24"/>
          <w:szCs w:val="24"/>
          <w:lang w:val="tt-RU" w:eastAsia="ru-RU"/>
        </w:rPr>
        <w:tab/>
      </w:r>
      <w:r w:rsidRPr="00941338">
        <w:rPr>
          <w:kern w:val="0"/>
          <w:sz w:val="24"/>
          <w:szCs w:val="24"/>
          <w:lang w:val="tt-RU" w:eastAsia="ru-RU"/>
        </w:rPr>
        <w:tab/>
      </w:r>
      <w:r w:rsidRPr="00941338">
        <w:rPr>
          <w:kern w:val="0"/>
          <w:sz w:val="24"/>
          <w:szCs w:val="24"/>
          <w:lang w:val="tt-RU" w:eastAsia="ru-RU"/>
        </w:rPr>
        <w:tab/>
      </w:r>
      <w:r w:rsidRPr="00941338">
        <w:rPr>
          <w:kern w:val="0"/>
          <w:sz w:val="24"/>
          <w:szCs w:val="24"/>
          <w:lang w:val="tt-RU" w:eastAsia="ru-RU"/>
        </w:rPr>
        <w:tab/>
      </w:r>
      <w:r w:rsidRPr="00941338">
        <w:rPr>
          <w:kern w:val="0"/>
          <w:sz w:val="24"/>
          <w:szCs w:val="24"/>
          <w:lang w:val="tt-RU" w:eastAsia="ru-RU"/>
        </w:rPr>
        <w:tab/>
      </w:r>
      <w:r w:rsidRPr="00941338">
        <w:rPr>
          <w:kern w:val="0"/>
          <w:sz w:val="24"/>
          <w:szCs w:val="24"/>
          <w:lang w:val="tt-RU" w:eastAsia="ru-RU"/>
        </w:rPr>
        <w:tab/>
        <w:t xml:space="preserve">                   </w:t>
      </w:r>
    </w:p>
    <w:p w:rsidR="006F6463" w:rsidRPr="00941338" w:rsidRDefault="006F6463" w:rsidP="00415977">
      <w:pPr>
        <w:widowControl w:val="0"/>
        <w:suppressAutoHyphens w:val="0"/>
        <w:autoSpaceDE w:val="0"/>
        <w:autoSpaceDN w:val="0"/>
        <w:outlineLvl w:val="1"/>
        <w:rPr>
          <w:kern w:val="0"/>
          <w:sz w:val="24"/>
          <w:szCs w:val="24"/>
          <w:lang w:val="tt-RU" w:eastAsia="ru-RU"/>
        </w:rPr>
      </w:pPr>
    </w:p>
    <w:p w:rsidR="006F6463" w:rsidRPr="00941338" w:rsidRDefault="006F6463" w:rsidP="00415977">
      <w:pPr>
        <w:widowControl w:val="0"/>
        <w:suppressAutoHyphens w:val="0"/>
        <w:autoSpaceDE w:val="0"/>
        <w:autoSpaceDN w:val="0"/>
        <w:outlineLvl w:val="1"/>
        <w:rPr>
          <w:kern w:val="0"/>
          <w:sz w:val="24"/>
          <w:szCs w:val="24"/>
          <w:lang w:val="tt-RU" w:eastAsia="ru-RU"/>
        </w:rPr>
      </w:pPr>
    </w:p>
    <w:p w:rsidR="00237ED5" w:rsidRPr="00941338" w:rsidRDefault="00237ED5" w:rsidP="00415977">
      <w:pPr>
        <w:widowControl w:val="0"/>
        <w:suppressAutoHyphens w:val="0"/>
        <w:autoSpaceDE w:val="0"/>
        <w:autoSpaceDN w:val="0"/>
        <w:outlineLvl w:val="1"/>
        <w:rPr>
          <w:kern w:val="0"/>
          <w:sz w:val="24"/>
          <w:szCs w:val="24"/>
          <w:lang w:val="tt-RU" w:eastAsia="ru-RU"/>
        </w:rPr>
      </w:pPr>
    </w:p>
    <w:p w:rsidR="00237ED5" w:rsidRPr="00941338" w:rsidRDefault="00237ED5" w:rsidP="00415977">
      <w:pPr>
        <w:widowControl w:val="0"/>
        <w:suppressAutoHyphens w:val="0"/>
        <w:autoSpaceDE w:val="0"/>
        <w:autoSpaceDN w:val="0"/>
        <w:outlineLvl w:val="1"/>
        <w:rPr>
          <w:kern w:val="0"/>
          <w:sz w:val="24"/>
          <w:szCs w:val="24"/>
          <w:lang w:val="tt-RU" w:eastAsia="ru-RU"/>
        </w:rPr>
      </w:pPr>
    </w:p>
    <w:p w:rsidR="006F6463" w:rsidRPr="00941338" w:rsidRDefault="006F6463" w:rsidP="00415977">
      <w:pPr>
        <w:widowControl w:val="0"/>
        <w:suppressAutoHyphens w:val="0"/>
        <w:autoSpaceDE w:val="0"/>
        <w:autoSpaceDN w:val="0"/>
        <w:outlineLvl w:val="1"/>
        <w:rPr>
          <w:kern w:val="0"/>
          <w:sz w:val="24"/>
          <w:szCs w:val="24"/>
          <w:lang w:val="tt-RU" w:eastAsia="ru-RU"/>
        </w:rPr>
      </w:pPr>
    </w:p>
    <w:p w:rsidR="00415977" w:rsidRPr="005D15F4" w:rsidRDefault="00237ED5" w:rsidP="006F6463">
      <w:pPr>
        <w:widowControl w:val="0"/>
        <w:suppressAutoHyphens w:val="0"/>
        <w:autoSpaceDE w:val="0"/>
        <w:autoSpaceDN w:val="0"/>
        <w:ind w:left="4678" w:firstLine="709"/>
        <w:outlineLvl w:val="1"/>
        <w:rPr>
          <w:kern w:val="0"/>
          <w:sz w:val="24"/>
          <w:szCs w:val="24"/>
          <w:lang w:val="tt-RU" w:eastAsia="ru-RU"/>
        </w:rPr>
      </w:pPr>
      <w:r>
        <w:rPr>
          <w:kern w:val="0"/>
          <w:sz w:val="24"/>
          <w:szCs w:val="24"/>
          <w:lang w:val="tt-RU" w:eastAsia="ru-RU"/>
        </w:rPr>
        <w:lastRenderedPageBreak/>
        <w:t>Кушымта №2</w:t>
      </w:r>
    </w:p>
    <w:p w:rsidR="00237ED5" w:rsidRPr="005D15F4" w:rsidRDefault="00237ED5" w:rsidP="00237ED5">
      <w:pPr>
        <w:widowControl w:val="0"/>
        <w:suppressAutoHyphens w:val="0"/>
        <w:autoSpaceDE w:val="0"/>
        <w:autoSpaceDN w:val="0"/>
        <w:ind w:left="5387"/>
        <w:jc w:val="both"/>
        <w:rPr>
          <w:kern w:val="0"/>
          <w:sz w:val="24"/>
          <w:szCs w:val="24"/>
          <w:lang w:val="tt-RU" w:eastAsia="ru-RU"/>
        </w:rPr>
      </w:pPr>
      <w:r w:rsidRPr="005D15F4">
        <w:rPr>
          <w:kern w:val="0"/>
          <w:sz w:val="24"/>
          <w:szCs w:val="24"/>
          <w:lang w:val="tt-RU" w:eastAsia="ru-RU"/>
        </w:rPr>
        <w:t>Татарстан Республикасы Түбән Кама шәһәре җирле үзидарә органы карамагындагы оешма (учреждение) җитәкчесе тарафыннан, вазыйфаи бурычларны үтәгәндә, мәнфәгатьләр каршылыгына китерергә мөмкин булган шәхси кызыксынучанлык барлыкка килү турында хәбәр итү тәртибенә</w:t>
      </w:r>
    </w:p>
    <w:p w:rsidR="00415977" w:rsidRPr="005D15F4" w:rsidRDefault="00415977" w:rsidP="00415977">
      <w:pPr>
        <w:widowControl w:val="0"/>
        <w:suppressAutoHyphens w:val="0"/>
        <w:autoSpaceDE w:val="0"/>
        <w:autoSpaceDN w:val="0"/>
        <w:jc w:val="both"/>
        <w:rPr>
          <w:kern w:val="0"/>
          <w:sz w:val="24"/>
          <w:szCs w:val="24"/>
          <w:lang w:val="tt-RU" w:eastAsia="ru-RU"/>
        </w:rPr>
      </w:pPr>
    </w:p>
    <w:p w:rsidR="00415977" w:rsidRPr="005D15F4" w:rsidRDefault="00415977" w:rsidP="00415977">
      <w:pPr>
        <w:widowControl w:val="0"/>
        <w:suppressAutoHyphens w:val="0"/>
        <w:autoSpaceDE w:val="0"/>
        <w:autoSpaceDN w:val="0"/>
        <w:jc w:val="both"/>
        <w:rPr>
          <w:kern w:val="0"/>
          <w:sz w:val="24"/>
          <w:szCs w:val="24"/>
          <w:lang w:val="tt-RU" w:eastAsia="ru-RU"/>
        </w:rPr>
      </w:pPr>
    </w:p>
    <w:p w:rsidR="00415977" w:rsidRPr="005D15F4" w:rsidRDefault="00415977" w:rsidP="00415977">
      <w:pPr>
        <w:widowControl w:val="0"/>
        <w:suppressAutoHyphens w:val="0"/>
        <w:autoSpaceDE w:val="0"/>
        <w:autoSpaceDN w:val="0"/>
        <w:jc w:val="both"/>
        <w:rPr>
          <w:kern w:val="0"/>
          <w:sz w:val="24"/>
          <w:szCs w:val="24"/>
          <w:lang w:val="tt-RU" w:eastAsia="ru-RU"/>
        </w:rPr>
      </w:pPr>
    </w:p>
    <w:p w:rsidR="00415977" w:rsidRPr="005D15F4" w:rsidRDefault="00415977" w:rsidP="00415977">
      <w:pPr>
        <w:widowControl w:val="0"/>
        <w:suppressAutoHyphens w:val="0"/>
        <w:autoSpaceDE w:val="0"/>
        <w:autoSpaceDN w:val="0"/>
        <w:jc w:val="both"/>
        <w:rPr>
          <w:kern w:val="0"/>
          <w:sz w:val="24"/>
          <w:szCs w:val="24"/>
          <w:lang w:val="tt-RU" w:eastAsia="ru-RU"/>
        </w:rPr>
      </w:pPr>
    </w:p>
    <w:p w:rsidR="00415977" w:rsidRPr="005D15F4" w:rsidRDefault="00415977" w:rsidP="00415977">
      <w:pPr>
        <w:widowControl w:val="0"/>
        <w:suppressAutoHyphens w:val="0"/>
        <w:autoSpaceDE w:val="0"/>
        <w:autoSpaceDN w:val="0"/>
        <w:jc w:val="both"/>
        <w:rPr>
          <w:kern w:val="0"/>
          <w:sz w:val="24"/>
          <w:szCs w:val="24"/>
          <w:lang w:val="tt-RU" w:eastAsia="ru-RU"/>
        </w:rPr>
      </w:pPr>
    </w:p>
    <w:p w:rsidR="00415977" w:rsidRPr="00941338" w:rsidRDefault="00237ED5" w:rsidP="00415977">
      <w:pPr>
        <w:suppressAutoHyphens w:val="0"/>
        <w:autoSpaceDE w:val="0"/>
        <w:autoSpaceDN w:val="0"/>
        <w:adjustRightInd w:val="0"/>
        <w:jc w:val="both"/>
        <w:outlineLvl w:val="0"/>
        <w:rPr>
          <w:rFonts w:eastAsia="Calibri"/>
          <w:i/>
          <w:kern w:val="0"/>
          <w:sz w:val="28"/>
          <w:szCs w:val="28"/>
          <w:lang w:val="tt-RU" w:eastAsia="en-US"/>
        </w:rPr>
      </w:pPr>
      <w:r>
        <w:rPr>
          <w:rFonts w:eastAsia="Calibri"/>
          <w:kern w:val="0"/>
          <w:sz w:val="28"/>
          <w:szCs w:val="28"/>
          <w:lang w:val="tt-RU" w:eastAsia="en-US"/>
        </w:rPr>
        <w:t xml:space="preserve">                                                                                         </w:t>
      </w:r>
      <w:r w:rsidRPr="00941338">
        <w:rPr>
          <w:rFonts w:eastAsia="Calibri"/>
          <w:i/>
          <w:kern w:val="0"/>
          <w:sz w:val="28"/>
          <w:szCs w:val="28"/>
          <w:lang w:val="tt-RU" w:eastAsia="en-US"/>
        </w:rPr>
        <w:t>Тәкъдим ителә торган үрнәк</w:t>
      </w:r>
    </w:p>
    <w:p w:rsidR="00415977" w:rsidRPr="00941338" w:rsidRDefault="00415977" w:rsidP="00415977">
      <w:pPr>
        <w:suppressAutoHyphens w:val="0"/>
        <w:autoSpaceDE w:val="0"/>
        <w:autoSpaceDN w:val="0"/>
        <w:adjustRightInd w:val="0"/>
        <w:jc w:val="both"/>
        <w:outlineLvl w:val="0"/>
        <w:rPr>
          <w:rFonts w:eastAsia="Calibri"/>
          <w:kern w:val="0"/>
          <w:sz w:val="28"/>
          <w:szCs w:val="28"/>
          <w:lang w:val="tt-RU" w:eastAsia="en-US"/>
        </w:rPr>
      </w:pPr>
    </w:p>
    <w:p w:rsidR="00415977" w:rsidRPr="00941338" w:rsidRDefault="00415977" w:rsidP="00670463">
      <w:pPr>
        <w:suppressAutoHyphens w:val="0"/>
        <w:autoSpaceDE w:val="0"/>
        <w:autoSpaceDN w:val="0"/>
        <w:adjustRightInd w:val="0"/>
        <w:jc w:val="center"/>
        <w:rPr>
          <w:rFonts w:eastAsia="Calibri"/>
          <w:b/>
          <w:kern w:val="0"/>
          <w:sz w:val="27"/>
          <w:szCs w:val="27"/>
          <w:lang w:val="tt-RU" w:eastAsia="en-US"/>
        </w:rPr>
      </w:pPr>
      <w:r w:rsidRPr="00941338">
        <w:rPr>
          <w:rFonts w:eastAsia="Calibri"/>
          <w:b/>
          <w:kern w:val="0"/>
          <w:sz w:val="27"/>
          <w:szCs w:val="27"/>
          <w:lang w:val="tt-RU" w:eastAsia="en-US"/>
        </w:rPr>
        <w:t>Журнал</w:t>
      </w:r>
    </w:p>
    <w:p w:rsidR="00237ED5" w:rsidRPr="00941338" w:rsidRDefault="00237ED5" w:rsidP="00415977">
      <w:pPr>
        <w:suppressAutoHyphens w:val="0"/>
        <w:autoSpaceDE w:val="0"/>
        <w:autoSpaceDN w:val="0"/>
        <w:adjustRightInd w:val="0"/>
        <w:jc w:val="center"/>
        <w:rPr>
          <w:rFonts w:eastAsia="Calibri"/>
          <w:b/>
          <w:kern w:val="0"/>
          <w:sz w:val="27"/>
          <w:szCs w:val="27"/>
          <w:lang w:val="tt-RU" w:eastAsia="en-US"/>
        </w:rPr>
      </w:pPr>
      <w:r w:rsidRPr="00941338">
        <w:rPr>
          <w:rFonts w:eastAsia="Calibri"/>
          <w:b/>
          <w:kern w:val="0"/>
          <w:sz w:val="27"/>
          <w:szCs w:val="27"/>
          <w:lang w:val="tt-RU" w:eastAsia="en-US"/>
        </w:rPr>
        <w:t xml:space="preserve">Татарстан Республикасы Түбән Кама шәһәре җирле үзидарә органы карамагындагы оешма җитәкчесе (эшкә алучы вәкиле) </w:t>
      </w:r>
      <w:r>
        <w:rPr>
          <w:rFonts w:eastAsia="Calibri"/>
          <w:b/>
          <w:kern w:val="0"/>
          <w:sz w:val="27"/>
          <w:szCs w:val="27"/>
          <w:lang w:val="tt-RU" w:eastAsia="en-US"/>
        </w:rPr>
        <w:t xml:space="preserve">тарафыннан </w:t>
      </w:r>
      <w:r w:rsidRPr="00941338">
        <w:rPr>
          <w:rFonts w:eastAsia="Calibri"/>
          <w:b/>
          <w:kern w:val="0"/>
          <w:sz w:val="27"/>
          <w:szCs w:val="27"/>
          <w:lang w:val="tt-RU" w:eastAsia="en-US"/>
        </w:rPr>
        <w:t xml:space="preserve">вазыйфаи бурычларны үтәгәндә шәхси кызыксынучанлык барлыкка килү турында эш бирүче (эшкә алучы вәкиле) гаризаларын теркәү </w:t>
      </w:r>
    </w:p>
    <w:p w:rsidR="00415977" w:rsidRPr="00941338" w:rsidRDefault="00415977" w:rsidP="00415977">
      <w:pPr>
        <w:suppressAutoHyphens w:val="0"/>
        <w:autoSpaceDE w:val="0"/>
        <w:autoSpaceDN w:val="0"/>
        <w:adjustRightInd w:val="0"/>
        <w:jc w:val="both"/>
        <w:rPr>
          <w:rFonts w:eastAsia="Calibri"/>
          <w:kern w:val="0"/>
          <w:sz w:val="27"/>
          <w:szCs w:val="27"/>
          <w:lang w:val="tt-RU" w:eastAsia="en-US"/>
        </w:rPr>
      </w:pPr>
    </w:p>
    <w:tbl>
      <w:tblPr>
        <w:tblW w:w="10429" w:type="dxa"/>
        <w:tblInd w:w="-682" w:type="dxa"/>
        <w:tblLayout w:type="fixed"/>
        <w:tblCellMar>
          <w:top w:w="102" w:type="dxa"/>
          <w:left w:w="62" w:type="dxa"/>
          <w:bottom w:w="102" w:type="dxa"/>
          <w:right w:w="62" w:type="dxa"/>
        </w:tblCellMar>
        <w:tblLook w:val="0000" w:firstRow="0" w:lastRow="0" w:firstColumn="0" w:lastColumn="0" w:noHBand="0" w:noVBand="0"/>
      </w:tblPr>
      <w:tblGrid>
        <w:gridCol w:w="569"/>
        <w:gridCol w:w="1219"/>
        <w:gridCol w:w="1020"/>
        <w:gridCol w:w="964"/>
        <w:gridCol w:w="964"/>
        <w:gridCol w:w="964"/>
        <w:gridCol w:w="850"/>
        <w:gridCol w:w="1186"/>
        <w:gridCol w:w="2693"/>
      </w:tblGrid>
      <w:tr w:rsidR="00415977" w:rsidRPr="00421AA6" w:rsidTr="0074124C">
        <w:tc>
          <w:tcPr>
            <w:tcW w:w="569" w:type="dxa"/>
            <w:vMerge w:val="restart"/>
            <w:tcBorders>
              <w:top w:val="single" w:sz="4" w:space="0" w:color="auto"/>
              <w:left w:val="single" w:sz="4" w:space="0" w:color="auto"/>
              <w:bottom w:val="single" w:sz="4" w:space="0" w:color="auto"/>
              <w:right w:val="single" w:sz="4" w:space="0" w:color="auto"/>
            </w:tcBorders>
          </w:tcPr>
          <w:p w:rsidR="00415977" w:rsidRPr="006F6463" w:rsidRDefault="00670463" w:rsidP="00415977">
            <w:pPr>
              <w:suppressAutoHyphens w:val="0"/>
              <w:autoSpaceDE w:val="0"/>
              <w:autoSpaceDN w:val="0"/>
              <w:adjustRightInd w:val="0"/>
              <w:jc w:val="center"/>
              <w:rPr>
                <w:rFonts w:eastAsia="Calibri"/>
                <w:kern w:val="0"/>
                <w:sz w:val="27"/>
                <w:szCs w:val="27"/>
                <w:lang w:eastAsia="en-US"/>
              </w:rPr>
            </w:pPr>
            <w:r>
              <w:rPr>
                <w:rFonts w:eastAsia="Calibri"/>
                <w:kern w:val="0"/>
                <w:sz w:val="27"/>
                <w:szCs w:val="27"/>
                <w:lang w:eastAsia="en-US"/>
              </w:rPr>
              <w:t>т/с №</w:t>
            </w:r>
          </w:p>
        </w:tc>
        <w:tc>
          <w:tcPr>
            <w:tcW w:w="1219" w:type="dxa"/>
            <w:vMerge w:val="restart"/>
            <w:tcBorders>
              <w:top w:val="single" w:sz="4" w:space="0" w:color="auto"/>
              <w:left w:val="single" w:sz="4" w:space="0" w:color="auto"/>
              <w:bottom w:val="single" w:sz="4" w:space="0" w:color="auto"/>
              <w:right w:val="single" w:sz="4" w:space="0" w:color="auto"/>
            </w:tcBorders>
          </w:tcPr>
          <w:p w:rsidR="00415977" w:rsidRPr="006F6463" w:rsidRDefault="00670463" w:rsidP="00F00251">
            <w:pPr>
              <w:suppressAutoHyphens w:val="0"/>
              <w:autoSpaceDE w:val="0"/>
              <w:autoSpaceDN w:val="0"/>
              <w:adjustRightInd w:val="0"/>
              <w:jc w:val="center"/>
              <w:rPr>
                <w:rFonts w:eastAsia="Calibri"/>
                <w:kern w:val="0"/>
                <w:sz w:val="27"/>
                <w:szCs w:val="27"/>
                <w:lang w:eastAsia="en-US"/>
              </w:rPr>
            </w:pPr>
            <w:r w:rsidRPr="00670463">
              <w:rPr>
                <w:rFonts w:eastAsia="Calibri"/>
                <w:kern w:val="0"/>
                <w:sz w:val="27"/>
                <w:szCs w:val="27"/>
                <w:lang w:eastAsia="en-US"/>
              </w:rPr>
              <w:t>Хәбәрнамәнең теркәү номеры</w:t>
            </w:r>
          </w:p>
        </w:tc>
        <w:tc>
          <w:tcPr>
            <w:tcW w:w="1020" w:type="dxa"/>
            <w:vMerge w:val="restart"/>
            <w:tcBorders>
              <w:top w:val="single" w:sz="4" w:space="0" w:color="auto"/>
              <w:left w:val="single" w:sz="4" w:space="0" w:color="auto"/>
              <w:bottom w:val="single" w:sz="4" w:space="0" w:color="auto"/>
              <w:right w:val="single" w:sz="4" w:space="0" w:color="auto"/>
            </w:tcBorders>
          </w:tcPr>
          <w:p w:rsidR="00415977" w:rsidRPr="00670463" w:rsidRDefault="00670463" w:rsidP="00415977">
            <w:pPr>
              <w:suppressAutoHyphens w:val="0"/>
              <w:autoSpaceDE w:val="0"/>
              <w:autoSpaceDN w:val="0"/>
              <w:adjustRightInd w:val="0"/>
              <w:jc w:val="center"/>
              <w:rPr>
                <w:rFonts w:eastAsia="Calibri"/>
                <w:kern w:val="0"/>
                <w:sz w:val="27"/>
                <w:szCs w:val="27"/>
                <w:lang w:val="tt-RU" w:eastAsia="en-US"/>
              </w:rPr>
            </w:pPr>
            <w:r>
              <w:rPr>
                <w:rFonts w:eastAsia="Calibri"/>
                <w:kern w:val="0"/>
                <w:sz w:val="27"/>
                <w:szCs w:val="27"/>
                <w:lang w:val="tt-RU" w:eastAsia="en-US"/>
              </w:rPr>
              <w:t>Хәбәр-намәне теркәү датасы</w:t>
            </w:r>
          </w:p>
        </w:tc>
        <w:tc>
          <w:tcPr>
            <w:tcW w:w="1928" w:type="dxa"/>
            <w:gridSpan w:val="2"/>
            <w:tcBorders>
              <w:top w:val="single" w:sz="4" w:space="0" w:color="auto"/>
              <w:left w:val="single" w:sz="4" w:space="0" w:color="auto"/>
              <w:bottom w:val="single" w:sz="4" w:space="0" w:color="auto"/>
              <w:right w:val="single" w:sz="4" w:space="0" w:color="auto"/>
            </w:tcBorders>
          </w:tcPr>
          <w:p w:rsidR="00415977" w:rsidRPr="00670463" w:rsidRDefault="00670463" w:rsidP="00670463">
            <w:pPr>
              <w:suppressAutoHyphens w:val="0"/>
              <w:autoSpaceDE w:val="0"/>
              <w:autoSpaceDN w:val="0"/>
              <w:adjustRightInd w:val="0"/>
              <w:jc w:val="center"/>
              <w:rPr>
                <w:rFonts w:eastAsia="Calibri"/>
                <w:kern w:val="0"/>
                <w:sz w:val="27"/>
                <w:szCs w:val="27"/>
                <w:lang w:val="tt-RU" w:eastAsia="en-US"/>
              </w:rPr>
            </w:pPr>
            <w:r>
              <w:rPr>
                <w:rFonts w:eastAsia="Calibri"/>
                <w:kern w:val="0"/>
                <w:sz w:val="27"/>
                <w:szCs w:val="27"/>
                <w:lang w:val="tt-RU" w:eastAsia="en-US"/>
              </w:rPr>
              <w:t>Хәбәрнамә тәкъдим ителгән</w:t>
            </w:r>
          </w:p>
        </w:tc>
        <w:tc>
          <w:tcPr>
            <w:tcW w:w="3000" w:type="dxa"/>
            <w:gridSpan w:val="3"/>
            <w:tcBorders>
              <w:top w:val="single" w:sz="4" w:space="0" w:color="auto"/>
              <w:left w:val="single" w:sz="4" w:space="0" w:color="auto"/>
              <w:bottom w:val="single" w:sz="4" w:space="0" w:color="auto"/>
              <w:right w:val="single" w:sz="4" w:space="0" w:color="auto"/>
            </w:tcBorders>
          </w:tcPr>
          <w:p w:rsidR="00415977" w:rsidRPr="00941338" w:rsidRDefault="00941338" w:rsidP="00F00251">
            <w:pPr>
              <w:suppressAutoHyphens w:val="0"/>
              <w:autoSpaceDE w:val="0"/>
              <w:autoSpaceDN w:val="0"/>
              <w:adjustRightInd w:val="0"/>
              <w:jc w:val="center"/>
              <w:rPr>
                <w:rFonts w:eastAsia="Calibri"/>
                <w:kern w:val="0"/>
                <w:sz w:val="27"/>
                <w:szCs w:val="27"/>
                <w:lang w:val="tt-RU" w:eastAsia="en-US"/>
              </w:rPr>
            </w:pPr>
            <w:r>
              <w:rPr>
                <w:rFonts w:eastAsia="Calibri"/>
                <w:kern w:val="0"/>
                <w:sz w:val="27"/>
                <w:szCs w:val="27"/>
                <w:lang w:eastAsia="en-US"/>
              </w:rPr>
              <w:t>Х</w:t>
            </w:r>
            <w:r>
              <w:rPr>
                <w:rFonts w:eastAsia="Calibri"/>
                <w:kern w:val="0"/>
                <w:sz w:val="27"/>
                <w:szCs w:val="27"/>
                <w:lang w:val="tt-RU" w:eastAsia="en-US"/>
              </w:rPr>
              <w:t>әбәрнамә теркәлгән</w:t>
            </w:r>
          </w:p>
        </w:tc>
        <w:tc>
          <w:tcPr>
            <w:tcW w:w="2693" w:type="dxa"/>
            <w:vMerge w:val="restart"/>
            <w:tcBorders>
              <w:top w:val="single" w:sz="4" w:space="0" w:color="auto"/>
              <w:left w:val="single" w:sz="4" w:space="0" w:color="auto"/>
              <w:bottom w:val="single" w:sz="4" w:space="0" w:color="auto"/>
              <w:right w:val="single" w:sz="4" w:space="0" w:color="auto"/>
            </w:tcBorders>
          </w:tcPr>
          <w:p w:rsidR="00941338" w:rsidRPr="005D15F4" w:rsidRDefault="00941338" w:rsidP="00941338">
            <w:pPr>
              <w:suppressAutoHyphens w:val="0"/>
              <w:autoSpaceDE w:val="0"/>
              <w:autoSpaceDN w:val="0"/>
              <w:adjustRightInd w:val="0"/>
              <w:jc w:val="center"/>
              <w:rPr>
                <w:rFonts w:eastAsia="Calibri"/>
                <w:kern w:val="0"/>
                <w:sz w:val="27"/>
                <w:szCs w:val="27"/>
                <w:lang w:val="tt-RU" w:eastAsia="en-US"/>
              </w:rPr>
            </w:pPr>
            <w:r w:rsidRPr="005D15F4">
              <w:rPr>
                <w:rFonts w:eastAsia="Calibri"/>
                <w:kern w:val="0"/>
                <w:sz w:val="27"/>
                <w:szCs w:val="27"/>
                <w:lang w:val="tt-RU" w:eastAsia="en-US"/>
              </w:rPr>
              <w:t>Хәбәрнамәнең күчермәләрен алу турында билге (күчермәсен алган, имза) яки почта аша хәбәрнамә күчермәләрен җибәрү турында билге</w:t>
            </w:r>
          </w:p>
        </w:tc>
      </w:tr>
      <w:tr w:rsidR="00415977" w:rsidRPr="006F6463" w:rsidTr="0074124C">
        <w:tc>
          <w:tcPr>
            <w:tcW w:w="569" w:type="dxa"/>
            <w:vMerge/>
            <w:tcBorders>
              <w:top w:val="single" w:sz="4" w:space="0" w:color="auto"/>
              <w:left w:val="single" w:sz="4" w:space="0" w:color="auto"/>
              <w:bottom w:val="single" w:sz="4" w:space="0" w:color="auto"/>
              <w:right w:val="single" w:sz="4" w:space="0" w:color="auto"/>
            </w:tcBorders>
          </w:tcPr>
          <w:p w:rsidR="00415977" w:rsidRPr="005D15F4" w:rsidRDefault="00415977" w:rsidP="00415977">
            <w:pPr>
              <w:suppressAutoHyphens w:val="0"/>
              <w:autoSpaceDE w:val="0"/>
              <w:autoSpaceDN w:val="0"/>
              <w:adjustRightInd w:val="0"/>
              <w:jc w:val="both"/>
              <w:rPr>
                <w:rFonts w:eastAsia="Calibri"/>
                <w:kern w:val="0"/>
                <w:sz w:val="27"/>
                <w:szCs w:val="27"/>
                <w:lang w:val="tt-RU" w:eastAsia="en-US"/>
              </w:rPr>
            </w:pPr>
          </w:p>
        </w:tc>
        <w:tc>
          <w:tcPr>
            <w:tcW w:w="1219" w:type="dxa"/>
            <w:vMerge/>
            <w:tcBorders>
              <w:top w:val="single" w:sz="4" w:space="0" w:color="auto"/>
              <w:left w:val="single" w:sz="4" w:space="0" w:color="auto"/>
              <w:bottom w:val="single" w:sz="4" w:space="0" w:color="auto"/>
              <w:right w:val="single" w:sz="4" w:space="0" w:color="auto"/>
            </w:tcBorders>
          </w:tcPr>
          <w:p w:rsidR="00415977" w:rsidRPr="005D15F4" w:rsidRDefault="00415977" w:rsidP="00415977">
            <w:pPr>
              <w:suppressAutoHyphens w:val="0"/>
              <w:autoSpaceDE w:val="0"/>
              <w:autoSpaceDN w:val="0"/>
              <w:adjustRightInd w:val="0"/>
              <w:jc w:val="both"/>
              <w:rPr>
                <w:rFonts w:eastAsia="Calibri"/>
                <w:kern w:val="0"/>
                <w:sz w:val="27"/>
                <w:szCs w:val="27"/>
                <w:lang w:val="tt-RU" w:eastAsia="en-US"/>
              </w:rPr>
            </w:pPr>
          </w:p>
        </w:tc>
        <w:tc>
          <w:tcPr>
            <w:tcW w:w="1020" w:type="dxa"/>
            <w:vMerge/>
            <w:tcBorders>
              <w:top w:val="single" w:sz="4" w:space="0" w:color="auto"/>
              <w:left w:val="single" w:sz="4" w:space="0" w:color="auto"/>
              <w:bottom w:val="single" w:sz="4" w:space="0" w:color="auto"/>
              <w:right w:val="single" w:sz="4" w:space="0" w:color="auto"/>
            </w:tcBorders>
          </w:tcPr>
          <w:p w:rsidR="00415977" w:rsidRPr="005D15F4" w:rsidRDefault="00415977" w:rsidP="00415977">
            <w:pPr>
              <w:suppressAutoHyphens w:val="0"/>
              <w:autoSpaceDE w:val="0"/>
              <w:autoSpaceDN w:val="0"/>
              <w:adjustRightInd w:val="0"/>
              <w:jc w:val="both"/>
              <w:rPr>
                <w:rFonts w:eastAsia="Calibri"/>
                <w:kern w:val="0"/>
                <w:sz w:val="27"/>
                <w:szCs w:val="27"/>
                <w:lang w:val="tt-RU" w:eastAsia="en-US"/>
              </w:rPr>
            </w:pPr>
          </w:p>
        </w:tc>
        <w:tc>
          <w:tcPr>
            <w:tcW w:w="964" w:type="dxa"/>
            <w:tcBorders>
              <w:top w:val="single" w:sz="4" w:space="0" w:color="auto"/>
              <w:left w:val="single" w:sz="4" w:space="0" w:color="auto"/>
              <w:bottom w:val="single" w:sz="4" w:space="0" w:color="auto"/>
              <w:right w:val="single" w:sz="4" w:space="0" w:color="auto"/>
            </w:tcBorders>
          </w:tcPr>
          <w:p w:rsidR="00415977" w:rsidRPr="00941338" w:rsidRDefault="00941338" w:rsidP="00415977">
            <w:pPr>
              <w:suppressAutoHyphens w:val="0"/>
              <w:autoSpaceDE w:val="0"/>
              <w:autoSpaceDN w:val="0"/>
              <w:adjustRightInd w:val="0"/>
              <w:jc w:val="center"/>
              <w:rPr>
                <w:rFonts w:eastAsia="Calibri"/>
                <w:kern w:val="0"/>
                <w:sz w:val="27"/>
                <w:szCs w:val="27"/>
                <w:lang w:val="tt-RU" w:eastAsia="en-US"/>
              </w:rPr>
            </w:pPr>
            <w:r>
              <w:rPr>
                <w:rFonts w:eastAsia="Calibri"/>
                <w:kern w:val="0"/>
                <w:sz w:val="27"/>
                <w:szCs w:val="27"/>
                <w:lang w:eastAsia="en-US"/>
              </w:rPr>
              <w:t>Ф.И.О.</w:t>
            </w:r>
          </w:p>
        </w:tc>
        <w:tc>
          <w:tcPr>
            <w:tcW w:w="964" w:type="dxa"/>
            <w:tcBorders>
              <w:top w:val="single" w:sz="4" w:space="0" w:color="auto"/>
              <w:left w:val="single" w:sz="4" w:space="0" w:color="auto"/>
              <w:bottom w:val="single" w:sz="4" w:space="0" w:color="auto"/>
              <w:right w:val="single" w:sz="4" w:space="0" w:color="auto"/>
            </w:tcBorders>
          </w:tcPr>
          <w:p w:rsidR="00415977" w:rsidRPr="006F6463" w:rsidRDefault="00941338" w:rsidP="00415977">
            <w:pPr>
              <w:suppressAutoHyphens w:val="0"/>
              <w:autoSpaceDE w:val="0"/>
              <w:autoSpaceDN w:val="0"/>
              <w:adjustRightInd w:val="0"/>
              <w:jc w:val="center"/>
              <w:rPr>
                <w:rFonts w:eastAsia="Calibri"/>
                <w:kern w:val="0"/>
                <w:sz w:val="27"/>
                <w:szCs w:val="27"/>
                <w:lang w:eastAsia="en-US"/>
              </w:rPr>
            </w:pPr>
            <w:r>
              <w:rPr>
                <w:rFonts w:eastAsia="Calibri"/>
                <w:kern w:val="0"/>
                <w:sz w:val="27"/>
                <w:szCs w:val="27"/>
                <w:lang w:eastAsia="en-US"/>
              </w:rPr>
              <w:t>вазыйфа</w:t>
            </w:r>
          </w:p>
        </w:tc>
        <w:tc>
          <w:tcPr>
            <w:tcW w:w="964"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jc w:val="center"/>
              <w:rPr>
                <w:rFonts w:eastAsia="Calibri"/>
                <w:kern w:val="0"/>
                <w:sz w:val="27"/>
                <w:szCs w:val="27"/>
                <w:lang w:eastAsia="en-US"/>
              </w:rPr>
            </w:pPr>
            <w:r w:rsidRPr="006F6463">
              <w:rPr>
                <w:rFonts w:eastAsia="Calibri"/>
                <w:kern w:val="0"/>
                <w:sz w:val="27"/>
                <w:szCs w:val="27"/>
                <w:lang w:eastAsia="en-US"/>
              </w:rPr>
              <w:t>Ф.И.О.</w:t>
            </w:r>
          </w:p>
        </w:tc>
        <w:tc>
          <w:tcPr>
            <w:tcW w:w="850" w:type="dxa"/>
            <w:tcBorders>
              <w:top w:val="single" w:sz="4" w:space="0" w:color="auto"/>
              <w:left w:val="single" w:sz="4" w:space="0" w:color="auto"/>
              <w:bottom w:val="single" w:sz="4" w:space="0" w:color="auto"/>
              <w:right w:val="single" w:sz="4" w:space="0" w:color="auto"/>
            </w:tcBorders>
          </w:tcPr>
          <w:p w:rsidR="00415977" w:rsidRPr="006F6463" w:rsidRDefault="00941338" w:rsidP="00415977">
            <w:pPr>
              <w:suppressAutoHyphens w:val="0"/>
              <w:autoSpaceDE w:val="0"/>
              <w:autoSpaceDN w:val="0"/>
              <w:adjustRightInd w:val="0"/>
              <w:jc w:val="center"/>
              <w:rPr>
                <w:rFonts w:eastAsia="Calibri"/>
                <w:kern w:val="0"/>
                <w:sz w:val="27"/>
                <w:szCs w:val="27"/>
                <w:lang w:eastAsia="en-US"/>
              </w:rPr>
            </w:pPr>
            <w:r>
              <w:rPr>
                <w:rFonts w:eastAsia="Calibri"/>
                <w:kern w:val="0"/>
                <w:sz w:val="27"/>
                <w:szCs w:val="27"/>
                <w:lang w:eastAsia="en-US"/>
              </w:rPr>
              <w:t>ва</w:t>
            </w:r>
            <w:r>
              <w:rPr>
                <w:rFonts w:eastAsia="Calibri"/>
                <w:kern w:val="0"/>
                <w:sz w:val="27"/>
                <w:szCs w:val="27"/>
                <w:lang w:val="tt-RU" w:eastAsia="en-US"/>
              </w:rPr>
              <w:t>з</w:t>
            </w:r>
            <w:r>
              <w:rPr>
                <w:rFonts w:eastAsia="Calibri"/>
                <w:kern w:val="0"/>
                <w:sz w:val="27"/>
                <w:szCs w:val="27"/>
                <w:lang w:eastAsia="en-US"/>
              </w:rPr>
              <w:t>ыйфа</w:t>
            </w:r>
          </w:p>
        </w:tc>
        <w:tc>
          <w:tcPr>
            <w:tcW w:w="1186" w:type="dxa"/>
            <w:tcBorders>
              <w:top w:val="single" w:sz="4" w:space="0" w:color="auto"/>
              <w:left w:val="single" w:sz="4" w:space="0" w:color="auto"/>
              <w:bottom w:val="single" w:sz="4" w:space="0" w:color="auto"/>
              <w:right w:val="single" w:sz="4" w:space="0" w:color="auto"/>
            </w:tcBorders>
          </w:tcPr>
          <w:p w:rsidR="00415977" w:rsidRPr="006F6463" w:rsidRDefault="00941338" w:rsidP="00415977">
            <w:pPr>
              <w:suppressAutoHyphens w:val="0"/>
              <w:autoSpaceDE w:val="0"/>
              <w:autoSpaceDN w:val="0"/>
              <w:adjustRightInd w:val="0"/>
              <w:jc w:val="center"/>
              <w:rPr>
                <w:rFonts w:eastAsia="Calibri"/>
                <w:kern w:val="0"/>
                <w:sz w:val="27"/>
                <w:szCs w:val="27"/>
                <w:lang w:eastAsia="en-US"/>
              </w:rPr>
            </w:pPr>
            <w:r>
              <w:rPr>
                <w:rFonts w:eastAsia="Calibri"/>
                <w:kern w:val="0"/>
                <w:sz w:val="27"/>
                <w:szCs w:val="27"/>
                <w:lang w:eastAsia="en-US"/>
              </w:rPr>
              <w:t>имза</w:t>
            </w:r>
          </w:p>
        </w:tc>
        <w:tc>
          <w:tcPr>
            <w:tcW w:w="2693" w:type="dxa"/>
            <w:vMerge/>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jc w:val="center"/>
              <w:rPr>
                <w:rFonts w:eastAsia="Calibri"/>
                <w:kern w:val="0"/>
                <w:sz w:val="27"/>
                <w:szCs w:val="27"/>
                <w:lang w:eastAsia="en-US"/>
              </w:rPr>
            </w:pPr>
          </w:p>
        </w:tc>
      </w:tr>
      <w:tr w:rsidR="00415977" w:rsidRPr="006F6463" w:rsidTr="0074124C">
        <w:tc>
          <w:tcPr>
            <w:tcW w:w="569"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jc w:val="center"/>
              <w:rPr>
                <w:rFonts w:eastAsia="Calibri"/>
                <w:kern w:val="0"/>
                <w:sz w:val="27"/>
                <w:szCs w:val="27"/>
                <w:lang w:eastAsia="en-US"/>
              </w:rPr>
            </w:pPr>
            <w:r w:rsidRPr="006F6463">
              <w:rPr>
                <w:rFonts w:eastAsia="Calibri"/>
                <w:kern w:val="0"/>
                <w:sz w:val="27"/>
                <w:szCs w:val="27"/>
                <w:lang w:eastAsia="en-US"/>
              </w:rPr>
              <w:t>1</w:t>
            </w:r>
          </w:p>
        </w:tc>
        <w:tc>
          <w:tcPr>
            <w:tcW w:w="1219"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jc w:val="center"/>
              <w:rPr>
                <w:rFonts w:eastAsia="Calibri"/>
                <w:kern w:val="0"/>
                <w:sz w:val="27"/>
                <w:szCs w:val="27"/>
                <w:lang w:eastAsia="en-US"/>
              </w:rPr>
            </w:pPr>
            <w:r w:rsidRPr="006F6463">
              <w:rPr>
                <w:rFonts w:eastAsia="Calibri"/>
                <w:kern w:val="0"/>
                <w:sz w:val="27"/>
                <w:szCs w:val="27"/>
                <w:lang w:eastAsia="en-US"/>
              </w:rPr>
              <w:t>2</w:t>
            </w:r>
          </w:p>
        </w:tc>
        <w:tc>
          <w:tcPr>
            <w:tcW w:w="1020"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jc w:val="center"/>
              <w:rPr>
                <w:rFonts w:eastAsia="Calibri"/>
                <w:kern w:val="0"/>
                <w:sz w:val="27"/>
                <w:szCs w:val="27"/>
                <w:lang w:eastAsia="en-US"/>
              </w:rPr>
            </w:pPr>
            <w:r w:rsidRPr="006F6463">
              <w:rPr>
                <w:rFonts w:eastAsia="Calibri"/>
                <w:kern w:val="0"/>
                <w:sz w:val="27"/>
                <w:szCs w:val="27"/>
                <w:lang w:eastAsia="en-US"/>
              </w:rPr>
              <w:t>3</w:t>
            </w:r>
          </w:p>
        </w:tc>
        <w:tc>
          <w:tcPr>
            <w:tcW w:w="964"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jc w:val="center"/>
              <w:rPr>
                <w:rFonts w:eastAsia="Calibri"/>
                <w:kern w:val="0"/>
                <w:sz w:val="27"/>
                <w:szCs w:val="27"/>
                <w:lang w:eastAsia="en-US"/>
              </w:rPr>
            </w:pPr>
            <w:r w:rsidRPr="006F6463">
              <w:rPr>
                <w:rFonts w:eastAsia="Calibri"/>
                <w:kern w:val="0"/>
                <w:sz w:val="27"/>
                <w:szCs w:val="27"/>
                <w:lang w:eastAsia="en-US"/>
              </w:rPr>
              <w:t>4</w:t>
            </w:r>
          </w:p>
        </w:tc>
        <w:tc>
          <w:tcPr>
            <w:tcW w:w="964"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jc w:val="center"/>
              <w:rPr>
                <w:rFonts w:eastAsia="Calibri"/>
                <w:kern w:val="0"/>
                <w:sz w:val="27"/>
                <w:szCs w:val="27"/>
                <w:lang w:eastAsia="en-US"/>
              </w:rPr>
            </w:pPr>
            <w:r w:rsidRPr="006F6463">
              <w:rPr>
                <w:rFonts w:eastAsia="Calibri"/>
                <w:kern w:val="0"/>
                <w:sz w:val="27"/>
                <w:szCs w:val="27"/>
                <w:lang w:eastAsia="en-US"/>
              </w:rPr>
              <w:t>5</w:t>
            </w:r>
          </w:p>
        </w:tc>
        <w:tc>
          <w:tcPr>
            <w:tcW w:w="964"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jc w:val="center"/>
              <w:rPr>
                <w:rFonts w:eastAsia="Calibri"/>
                <w:kern w:val="0"/>
                <w:sz w:val="27"/>
                <w:szCs w:val="27"/>
                <w:lang w:eastAsia="en-US"/>
              </w:rPr>
            </w:pPr>
            <w:r w:rsidRPr="006F6463">
              <w:rPr>
                <w:rFonts w:eastAsia="Calibri"/>
                <w:kern w:val="0"/>
                <w:sz w:val="27"/>
                <w:szCs w:val="27"/>
                <w:lang w:eastAsia="en-US"/>
              </w:rPr>
              <w:t>6</w:t>
            </w:r>
          </w:p>
        </w:tc>
        <w:tc>
          <w:tcPr>
            <w:tcW w:w="850"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jc w:val="center"/>
              <w:rPr>
                <w:rFonts w:eastAsia="Calibri"/>
                <w:kern w:val="0"/>
                <w:sz w:val="27"/>
                <w:szCs w:val="27"/>
                <w:lang w:eastAsia="en-US"/>
              </w:rPr>
            </w:pPr>
            <w:r w:rsidRPr="006F6463">
              <w:rPr>
                <w:rFonts w:eastAsia="Calibri"/>
                <w:kern w:val="0"/>
                <w:sz w:val="27"/>
                <w:szCs w:val="27"/>
                <w:lang w:eastAsia="en-US"/>
              </w:rPr>
              <w:t>7</w:t>
            </w:r>
          </w:p>
        </w:tc>
        <w:tc>
          <w:tcPr>
            <w:tcW w:w="1186"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jc w:val="center"/>
              <w:rPr>
                <w:rFonts w:eastAsia="Calibri"/>
                <w:kern w:val="0"/>
                <w:sz w:val="27"/>
                <w:szCs w:val="27"/>
                <w:lang w:eastAsia="en-US"/>
              </w:rPr>
            </w:pPr>
            <w:r w:rsidRPr="006F6463">
              <w:rPr>
                <w:rFonts w:eastAsia="Calibri"/>
                <w:kern w:val="0"/>
                <w:sz w:val="27"/>
                <w:szCs w:val="27"/>
                <w:lang w:eastAsia="en-US"/>
              </w:rPr>
              <w:t>8</w:t>
            </w:r>
          </w:p>
        </w:tc>
        <w:tc>
          <w:tcPr>
            <w:tcW w:w="2693"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jc w:val="center"/>
              <w:rPr>
                <w:rFonts w:eastAsia="Calibri"/>
                <w:kern w:val="0"/>
                <w:sz w:val="27"/>
                <w:szCs w:val="27"/>
                <w:lang w:eastAsia="en-US"/>
              </w:rPr>
            </w:pPr>
            <w:r w:rsidRPr="006F6463">
              <w:rPr>
                <w:rFonts w:eastAsia="Calibri"/>
                <w:kern w:val="0"/>
                <w:sz w:val="27"/>
                <w:szCs w:val="27"/>
                <w:lang w:eastAsia="en-US"/>
              </w:rPr>
              <w:t>9</w:t>
            </w:r>
          </w:p>
        </w:tc>
      </w:tr>
      <w:tr w:rsidR="00415977" w:rsidRPr="006F6463" w:rsidTr="0074124C">
        <w:tc>
          <w:tcPr>
            <w:tcW w:w="569"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rPr>
                <w:rFonts w:eastAsia="Calibri"/>
                <w:kern w:val="0"/>
                <w:sz w:val="27"/>
                <w:szCs w:val="27"/>
                <w:lang w:eastAsia="en-US"/>
              </w:rPr>
            </w:pPr>
          </w:p>
        </w:tc>
        <w:tc>
          <w:tcPr>
            <w:tcW w:w="1219"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rPr>
                <w:rFonts w:eastAsia="Calibri"/>
                <w:kern w:val="0"/>
                <w:sz w:val="27"/>
                <w:szCs w:val="27"/>
                <w:lang w:eastAsia="en-US"/>
              </w:rPr>
            </w:pPr>
          </w:p>
        </w:tc>
        <w:tc>
          <w:tcPr>
            <w:tcW w:w="1020"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rPr>
                <w:rFonts w:eastAsia="Calibri"/>
                <w:kern w:val="0"/>
                <w:sz w:val="27"/>
                <w:szCs w:val="27"/>
                <w:lang w:eastAsia="en-US"/>
              </w:rPr>
            </w:pPr>
          </w:p>
        </w:tc>
        <w:tc>
          <w:tcPr>
            <w:tcW w:w="964"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rPr>
                <w:rFonts w:eastAsia="Calibri"/>
                <w:kern w:val="0"/>
                <w:sz w:val="27"/>
                <w:szCs w:val="27"/>
                <w:lang w:eastAsia="en-US"/>
              </w:rPr>
            </w:pPr>
          </w:p>
        </w:tc>
        <w:tc>
          <w:tcPr>
            <w:tcW w:w="964"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rPr>
                <w:rFonts w:eastAsia="Calibri"/>
                <w:kern w:val="0"/>
                <w:sz w:val="27"/>
                <w:szCs w:val="27"/>
                <w:lang w:eastAsia="en-US"/>
              </w:rPr>
            </w:pPr>
          </w:p>
        </w:tc>
        <w:tc>
          <w:tcPr>
            <w:tcW w:w="964"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rPr>
                <w:rFonts w:eastAsia="Calibri"/>
                <w:kern w:val="0"/>
                <w:sz w:val="27"/>
                <w:szCs w:val="27"/>
                <w:lang w:eastAsia="en-US"/>
              </w:rPr>
            </w:pPr>
          </w:p>
        </w:tc>
        <w:tc>
          <w:tcPr>
            <w:tcW w:w="850"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rPr>
                <w:rFonts w:eastAsia="Calibri"/>
                <w:kern w:val="0"/>
                <w:sz w:val="27"/>
                <w:szCs w:val="27"/>
                <w:lang w:eastAsia="en-US"/>
              </w:rPr>
            </w:pPr>
          </w:p>
        </w:tc>
        <w:tc>
          <w:tcPr>
            <w:tcW w:w="1186"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rPr>
                <w:rFonts w:eastAsia="Calibri"/>
                <w:kern w:val="0"/>
                <w:sz w:val="27"/>
                <w:szCs w:val="27"/>
                <w:lang w:eastAsia="en-US"/>
              </w:rPr>
            </w:pPr>
          </w:p>
        </w:tc>
        <w:tc>
          <w:tcPr>
            <w:tcW w:w="2693" w:type="dxa"/>
            <w:tcBorders>
              <w:top w:val="single" w:sz="4" w:space="0" w:color="auto"/>
              <w:left w:val="single" w:sz="4" w:space="0" w:color="auto"/>
              <w:bottom w:val="single" w:sz="4" w:space="0" w:color="auto"/>
              <w:right w:val="single" w:sz="4" w:space="0" w:color="auto"/>
            </w:tcBorders>
          </w:tcPr>
          <w:p w:rsidR="00415977" w:rsidRPr="006F6463" w:rsidRDefault="00415977" w:rsidP="00415977">
            <w:pPr>
              <w:suppressAutoHyphens w:val="0"/>
              <w:autoSpaceDE w:val="0"/>
              <w:autoSpaceDN w:val="0"/>
              <w:adjustRightInd w:val="0"/>
              <w:rPr>
                <w:rFonts w:eastAsia="Calibri"/>
                <w:kern w:val="0"/>
                <w:sz w:val="27"/>
                <w:szCs w:val="27"/>
                <w:lang w:eastAsia="en-US"/>
              </w:rPr>
            </w:pPr>
          </w:p>
        </w:tc>
      </w:tr>
    </w:tbl>
    <w:p w:rsidR="00415977" w:rsidRPr="006F6463" w:rsidRDefault="00415977" w:rsidP="00415977">
      <w:pPr>
        <w:suppressAutoHyphens w:val="0"/>
        <w:autoSpaceDE w:val="0"/>
        <w:autoSpaceDN w:val="0"/>
        <w:adjustRightInd w:val="0"/>
        <w:jc w:val="both"/>
        <w:rPr>
          <w:rFonts w:eastAsia="Calibri"/>
          <w:kern w:val="0"/>
          <w:sz w:val="27"/>
          <w:szCs w:val="27"/>
          <w:lang w:eastAsia="en-US"/>
        </w:rPr>
      </w:pPr>
    </w:p>
    <w:p w:rsidR="00415977" w:rsidRPr="006F6463" w:rsidRDefault="00415977" w:rsidP="00415977">
      <w:pPr>
        <w:widowControl w:val="0"/>
        <w:suppressAutoHyphens w:val="0"/>
        <w:autoSpaceDE w:val="0"/>
        <w:autoSpaceDN w:val="0"/>
        <w:jc w:val="both"/>
        <w:rPr>
          <w:kern w:val="0"/>
          <w:sz w:val="27"/>
          <w:szCs w:val="27"/>
          <w:lang w:eastAsia="ru-RU"/>
        </w:rPr>
      </w:pPr>
    </w:p>
    <w:p w:rsidR="00415977" w:rsidRPr="006F6463" w:rsidRDefault="00415977" w:rsidP="00415977">
      <w:pPr>
        <w:widowControl w:val="0"/>
        <w:suppressAutoHyphens w:val="0"/>
        <w:autoSpaceDE w:val="0"/>
        <w:autoSpaceDN w:val="0"/>
        <w:jc w:val="center"/>
        <w:rPr>
          <w:kern w:val="0"/>
          <w:sz w:val="27"/>
          <w:szCs w:val="27"/>
          <w:lang w:eastAsia="ru-RU"/>
        </w:rPr>
      </w:pPr>
    </w:p>
    <w:p w:rsidR="0076666E" w:rsidRPr="002F1C07" w:rsidRDefault="0076666E" w:rsidP="00316898">
      <w:pPr>
        <w:shd w:val="clear" w:color="auto" w:fill="FFFFFF"/>
        <w:spacing w:line="276" w:lineRule="auto"/>
        <w:ind w:right="14"/>
        <w:jc w:val="right"/>
        <w:rPr>
          <w:sz w:val="28"/>
          <w:szCs w:val="28"/>
        </w:rPr>
      </w:pPr>
    </w:p>
    <w:sectPr w:rsidR="0076666E" w:rsidRPr="002F1C07" w:rsidSect="006F6463">
      <w:footerReference w:type="default" r:id="rId9"/>
      <w:pgSz w:w="11906" w:h="16838"/>
      <w:pgMar w:top="284" w:right="707" w:bottom="284" w:left="1418" w:header="720" w:footer="720" w:gutter="0"/>
      <w:cols w:space="720"/>
      <w:titlePg/>
      <w:docGrid w:linePitch="272" w:charSpace="409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302" w:rsidRDefault="008E3302">
      <w:r>
        <w:separator/>
      </w:r>
    </w:p>
  </w:endnote>
  <w:endnote w:type="continuationSeparator" w:id="0">
    <w:p w:rsidR="008E3302" w:rsidRDefault="008E3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6040024"/>
      <w:docPartObj>
        <w:docPartGallery w:val="Page Numbers (Bottom of Page)"/>
        <w:docPartUnique/>
      </w:docPartObj>
    </w:sdtPr>
    <w:sdtEndPr/>
    <w:sdtContent>
      <w:p w:rsidR="00B778E6" w:rsidRDefault="00B778E6">
        <w:pPr>
          <w:pStyle w:val="a8"/>
          <w:jc w:val="center"/>
        </w:pPr>
        <w:r>
          <w:fldChar w:fldCharType="begin"/>
        </w:r>
        <w:r>
          <w:instrText>PAGE   \* MERGEFORMAT</w:instrText>
        </w:r>
        <w:r>
          <w:fldChar w:fldCharType="separate"/>
        </w:r>
        <w:r w:rsidR="00421AA6">
          <w:rPr>
            <w:noProof/>
          </w:rPr>
          <w:t>7</w:t>
        </w:r>
        <w:r>
          <w:fldChar w:fldCharType="end"/>
        </w:r>
      </w:p>
    </w:sdtContent>
  </w:sdt>
  <w:p w:rsidR="00B778E6" w:rsidRDefault="00B778E6">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302" w:rsidRDefault="008E3302">
      <w:r>
        <w:separator/>
      </w:r>
    </w:p>
  </w:footnote>
  <w:footnote w:type="continuationSeparator" w:id="0">
    <w:p w:rsidR="008E3302" w:rsidRDefault="008E33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4401DD1"/>
    <w:multiLevelType w:val="multilevel"/>
    <w:tmpl w:val="C5C6F3BC"/>
    <w:lvl w:ilvl="0">
      <w:start w:val="1"/>
      <w:numFmt w:val="decimal"/>
      <w:lvlText w:val="%1."/>
      <w:lvlJc w:val="left"/>
      <w:pPr>
        <w:ind w:left="1080" w:hanging="360"/>
      </w:pPr>
      <w:rPr>
        <w:rFonts w:eastAsia="Times New Roman" w:hint="default"/>
        <w:color w:val="auto"/>
      </w:rPr>
    </w:lvl>
    <w:lvl w:ilvl="1">
      <w:start w:val="12"/>
      <w:numFmt w:val="decimal"/>
      <w:isLgl/>
      <w:lvlText w:val="%1.%2."/>
      <w:lvlJc w:val="left"/>
      <w:pPr>
        <w:ind w:left="1440" w:hanging="720"/>
      </w:pPr>
      <w:rPr>
        <w:rFonts w:hint="default"/>
        <w:sz w:val="28"/>
        <w:szCs w:val="28"/>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15:restartNumberingAfterBreak="0">
    <w:nsid w:val="74E4189D"/>
    <w:multiLevelType w:val="multilevel"/>
    <w:tmpl w:val="E1CCE74E"/>
    <w:lvl w:ilvl="0">
      <w:start w:val="1"/>
      <w:numFmt w:val="decimal"/>
      <w:lvlText w:val="%1."/>
      <w:lvlJc w:val="left"/>
      <w:pPr>
        <w:ind w:left="1260" w:hanging="1260"/>
      </w:pPr>
      <w:rPr>
        <w:rFonts w:hint="default"/>
      </w:rPr>
    </w:lvl>
    <w:lvl w:ilvl="1">
      <w:start w:val="1"/>
      <w:numFmt w:val="decimal"/>
      <w:lvlText w:val="%1.%2."/>
      <w:lvlJc w:val="left"/>
      <w:pPr>
        <w:ind w:left="1969" w:hanging="1260"/>
      </w:pPr>
      <w:rPr>
        <w:rFonts w:hint="default"/>
      </w:rPr>
    </w:lvl>
    <w:lvl w:ilvl="2">
      <w:start w:val="1"/>
      <w:numFmt w:val="decimal"/>
      <w:lvlText w:val="%1.%2.%3."/>
      <w:lvlJc w:val="left"/>
      <w:pPr>
        <w:ind w:left="2678" w:hanging="1260"/>
      </w:pPr>
      <w:rPr>
        <w:rFonts w:hint="default"/>
      </w:rPr>
    </w:lvl>
    <w:lvl w:ilvl="3">
      <w:start w:val="1"/>
      <w:numFmt w:val="decimal"/>
      <w:lvlText w:val="%1.%2.%3.%4."/>
      <w:lvlJc w:val="left"/>
      <w:pPr>
        <w:ind w:left="3387" w:hanging="1260"/>
      </w:pPr>
      <w:rPr>
        <w:rFonts w:hint="default"/>
      </w:rPr>
    </w:lvl>
    <w:lvl w:ilvl="4">
      <w:start w:val="1"/>
      <w:numFmt w:val="decimal"/>
      <w:lvlText w:val="%1.%2.%3.%4.%5."/>
      <w:lvlJc w:val="left"/>
      <w:pPr>
        <w:ind w:left="4096" w:hanging="12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115"/>
    <w:rsid w:val="00021115"/>
    <w:rsid w:val="00030226"/>
    <w:rsid w:val="00097501"/>
    <w:rsid w:val="000F022B"/>
    <w:rsid w:val="000F1BDC"/>
    <w:rsid w:val="001E20DC"/>
    <w:rsid w:val="00202DE2"/>
    <w:rsid w:val="002065E8"/>
    <w:rsid w:val="00232505"/>
    <w:rsid w:val="00237ED5"/>
    <w:rsid w:val="002E0A5E"/>
    <w:rsid w:val="002F1C07"/>
    <w:rsid w:val="003104D6"/>
    <w:rsid w:val="00316898"/>
    <w:rsid w:val="00340433"/>
    <w:rsid w:val="00386DB7"/>
    <w:rsid w:val="003C4C1E"/>
    <w:rsid w:val="003D1501"/>
    <w:rsid w:val="00402AE7"/>
    <w:rsid w:val="00415977"/>
    <w:rsid w:val="00421AA6"/>
    <w:rsid w:val="004A1875"/>
    <w:rsid w:val="004B0398"/>
    <w:rsid w:val="004B5123"/>
    <w:rsid w:val="004E3646"/>
    <w:rsid w:val="004E61A2"/>
    <w:rsid w:val="004F6307"/>
    <w:rsid w:val="005A04A3"/>
    <w:rsid w:val="005C3CCC"/>
    <w:rsid w:val="005D15F4"/>
    <w:rsid w:val="005E1371"/>
    <w:rsid w:val="005F17E0"/>
    <w:rsid w:val="005F347D"/>
    <w:rsid w:val="00635FFC"/>
    <w:rsid w:val="00670463"/>
    <w:rsid w:val="00677FBE"/>
    <w:rsid w:val="0068592D"/>
    <w:rsid w:val="006F6463"/>
    <w:rsid w:val="00724070"/>
    <w:rsid w:val="0074124C"/>
    <w:rsid w:val="0076666E"/>
    <w:rsid w:val="00771012"/>
    <w:rsid w:val="007F6B9D"/>
    <w:rsid w:val="00812CB1"/>
    <w:rsid w:val="00856BC6"/>
    <w:rsid w:val="008A4716"/>
    <w:rsid w:val="008E3302"/>
    <w:rsid w:val="00931895"/>
    <w:rsid w:val="00941338"/>
    <w:rsid w:val="00947E4D"/>
    <w:rsid w:val="00964601"/>
    <w:rsid w:val="00986EE7"/>
    <w:rsid w:val="00987EE4"/>
    <w:rsid w:val="009B6DBD"/>
    <w:rsid w:val="009D40DC"/>
    <w:rsid w:val="009D4A1D"/>
    <w:rsid w:val="009F472D"/>
    <w:rsid w:val="00A15E55"/>
    <w:rsid w:val="00A33D6C"/>
    <w:rsid w:val="00AD2752"/>
    <w:rsid w:val="00AF7E53"/>
    <w:rsid w:val="00B26E99"/>
    <w:rsid w:val="00B42EF9"/>
    <w:rsid w:val="00B53EFB"/>
    <w:rsid w:val="00B72FF6"/>
    <w:rsid w:val="00B778E6"/>
    <w:rsid w:val="00B9570F"/>
    <w:rsid w:val="00BA0CFF"/>
    <w:rsid w:val="00C530AD"/>
    <w:rsid w:val="00C76EC1"/>
    <w:rsid w:val="00CC37B7"/>
    <w:rsid w:val="00CD477D"/>
    <w:rsid w:val="00CD563E"/>
    <w:rsid w:val="00CE6F38"/>
    <w:rsid w:val="00D12B9C"/>
    <w:rsid w:val="00D236AD"/>
    <w:rsid w:val="00D23923"/>
    <w:rsid w:val="00D33311"/>
    <w:rsid w:val="00D33B9D"/>
    <w:rsid w:val="00D554FE"/>
    <w:rsid w:val="00E126DE"/>
    <w:rsid w:val="00E27314"/>
    <w:rsid w:val="00E71897"/>
    <w:rsid w:val="00EE612E"/>
    <w:rsid w:val="00EF6518"/>
    <w:rsid w:val="00F00251"/>
    <w:rsid w:val="00F26522"/>
    <w:rsid w:val="00F5058D"/>
    <w:rsid w:val="00FB4116"/>
    <w:rsid w:val="00FF3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AE46EEB-3545-43BD-821D-41F9925B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kern w:val="1"/>
      <w:lang w:eastAsia="ar-SA"/>
    </w:rPr>
  </w:style>
  <w:style w:type="paragraph" w:styleId="3">
    <w:name w:val="heading 3"/>
    <w:basedOn w:val="a"/>
    <w:next w:val="a0"/>
    <w:qFormat/>
    <w:pPr>
      <w:keepNext/>
      <w:numPr>
        <w:ilvl w:val="2"/>
        <w:numId w:val="1"/>
      </w:numPr>
      <w:jc w:val="center"/>
      <w:outlineLvl w:val="2"/>
    </w:pPr>
    <w:rPr>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ListLabel1">
    <w:name w:val="ListLabel 1"/>
    <w:rPr>
      <w:rFonts w:cs="Courier New"/>
    </w:rPr>
  </w:style>
  <w:style w:type="character" w:customStyle="1" w:styleId="ListLabel2">
    <w:name w:val="ListLabel 2"/>
    <w:rPr>
      <w:rFonts w:cs="Times New Roman"/>
    </w:rPr>
  </w:style>
  <w:style w:type="character" w:customStyle="1" w:styleId="1">
    <w:name w:val="Основной шрифт абзаца1"/>
  </w:style>
  <w:style w:type="character" w:customStyle="1" w:styleId="a4">
    <w:name w:val="Верхний колонтитул Знак"/>
    <w:basedOn w:val="1"/>
  </w:style>
  <w:style w:type="character" w:customStyle="1" w:styleId="a5">
    <w:name w:val="Нижний колонтитул Знак"/>
    <w:basedOn w:val="1"/>
    <w:uiPriority w:val="99"/>
  </w:style>
  <w:style w:type="paragraph" w:customStyle="1" w:styleId="10">
    <w:name w:val="Заголовок1"/>
    <w:basedOn w:val="a"/>
    <w:next w:val="a0"/>
    <w:pPr>
      <w:keepNext/>
      <w:spacing w:before="240" w:after="120"/>
    </w:pPr>
    <w:rPr>
      <w:rFonts w:ascii="Arial" w:eastAsia="SimSun" w:hAnsi="Arial" w:cs="Tahoma"/>
      <w:sz w:val="28"/>
      <w:szCs w:val="28"/>
    </w:rPr>
  </w:style>
  <w:style w:type="paragraph" w:styleId="a0">
    <w:name w:val="Body Text"/>
    <w:basedOn w:val="a"/>
    <w:pPr>
      <w:jc w:val="both"/>
    </w:pPr>
    <w:rPr>
      <w:sz w:val="28"/>
      <w:szCs w:val="24"/>
    </w:rPr>
  </w:style>
  <w:style w:type="paragraph" w:styleId="a6">
    <w:name w:val="List"/>
    <w:basedOn w:val="a0"/>
    <w:rPr>
      <w:rFonts w:cs="Tahoma"/>
    </w:rPr>
  </w:style>
  <w:style w:type="paragraph" w:customStyle="1" w:styleId="11">
    <w:name w:val="Название1"/>
    <w:basedOn w:val="a"/>
    <w:pPr>
      <w:suppressLineNumbers/>
      <w:spacing w:before="120" w:after="120"/>
    </w:pPr>
    <w:rPr>
      <w:rFonts w:cs="Tahoma"/>
      <w:i/>
      <w:iCs/>
      <w:sz w:val="24"/>
      <w:szCs w:val="24"/>
    </w:rPr>
  </w:style>
  <w:style w:type="paragraph" w:customStyle="1" w:styleId="12">
    <w:name w:val="Указатель1"/>
    <w:basedOn w:val="a"/>
    <w:pPr>
      <w:suppressLineNumbers/>
    </w:pPr>
    <w:rPr>
      <w:rFonts w:cs="Tahoma"/>
    </w:rPr>
  </w:style>
  <w:style w:type="paragraph" w:customStyle="1" w:styleId="13">
    <w:name w:val="Текст выноски1"/>
    <w:basedOn w:val="a"/>
  </w:style>
  <w:style w:type="paragraph" w:styleId="a7">
    <w:name w:val="header"/>
    <w:basedOn w:val="a"/>
    <w:pPr>
      <w:suppressLineNumbers/>
      <w:tabs>
        <w:tab w:val="center" w:pos="4677"/>
        <w:tab w:val="right" w:pos="9355"/>
      </w:tabs>
    </w:pPr>
  </w:style>
  <w:style w:type="paragraph" w:styleId="a8">
    <w:name w:val="footer"/>
    <w:basedOn w:val="a"/>
    <w:uiPriority w:val="99"/>
    <w:pPr>
      <w:suppressLineNumbers/>
      <w:tabs>
        <w:tab w:val="center" w:pos="4677"/>
        <w:tab w:val="right" w:pos="9355"/>
      </w:tabs>
    </w:pPr>
  </w:style>
  <w:style w:type="paragraph" w:customStyle="1" w:styleId="14">
    <w:name w:val="Абзац списка1"/>
    <w:basedOn w:val="a"/>
  </w:style>
  <w:style w:type="paragraph" w:customStyle="1" w:styleId="Style6">
    <w:name w:val="Style6"/>
    <w:basedOn w:val="a"/>
    <w:rsid w:val="005F17E0"/>
    <w:pPr>
      <w:widowControl w:val="0"/>
      <w:suppressAutoHyphens w:val="0"/>
      <w:autoSpaceDE w:val="0"/>
      <w:autoSpaceDN w:val="0"/>
      <w:adjustRightInd w:val="0"/>
      <w:spacing w:line="312" w:lineRule="exact"/>
      <w:jc w:val="both"/>
    </w:pPr>
    <w:rPr>
      <w:rFonts w:ascii="Bookman Old Style" w:hAnsi="Bookman Old Style"/>
      <w:kern w:val="0"/>
      <w:sz w:val="24"/>
      <w:szCs w:val="24"/>
      <w:lang w:eastAsia="ru-RU"/>
    </w:rPr>
  </w:style>
  <w:style w:type="character" w:customStyle="1" w:styleId="FontStyle15">
    <w:name w:val="Font Style15"/>
    <w:basedOn w:val="a1"/>
    <w:rsid w:val="005F17E0"/>
    <w:rPr>
      <w:rFonts w:ascii="Bookman Old Style" w:hAnsi="Bookman Old Style" w:cs="Bookman Old Style"/>
      <w:sz w:val="22"/>
      <w:szCs w:val="22"/>
    </w:rPr>
  </w:style>
  <w:style w:type="paragraph" w:styleId="a9">
    <w:name w:val="Balloon Text"/>
    <w:basedOn w:val="a"/>
    <w:link w:val="aa"/>
    <w:rsid w:val="0076666E"/>
    <w:rPr>
      <w:rFonts w:ascii="Tahoma" w:hAnsi="Tahoma" w:cs="Tahoma"/>
      <w:sz w:val="16"/>
      <w:szCs w:val="16"/>
    </w:rPr>
  </w:style>
  <w:style w:type="character" w:customStyle="1" w:styleId="aa">
    <w:name w:val="Текст выноски Знак"/>
    <w:basedOn w:val="a1"/>
    <w:link w:val="a9"/>
    <w:rsid w:val="0076666E"/>
    <w:rPr>
      <w:rFonts w:ascii="Tahoma" w:hAnsi="Tahoma" w:cs="Tahoma"/>
      <w:kern w:val="1"/>
      <w:sz w:val="16"/>
      <w:szCs w:val="16"/>
      <w:lang w:eastAsia="ar-SA"/>
    </w:rPr>
  </w:style>
  <w:style w:type="paragraph" w:customStyle="1" w:styleId="western">
    <w:name w:val="western"/>
    <w:basedOn w:val="a"/>
    <w:rsid w:val="0076666E"/>
    <w:pPr>
      <w:suppressAutoHyphens w:val="0"/>
      <w:spacing w:before="100" w:after="119"/>
    </w:pPr>
    <w:rPr>
      <w:color w:val="000000"/>
      <w:kern w:val="0"/>
      <w:sz w:val="24"/>
      <w:lang w:eastAsia="zh-CN"/>
    </w:rPr>
  </w:style>
  <w:style w:type="paragraph" w:customStyle="1" w:styleId="Default">
    <w:name w:val="Default"/>
    <w:rsid w:val="00B778E6"/>
    <w:pPr>
      <w:autoSpaceDE w:val="0"/>
      <w:autoSpaceDN w:val="0"/>
      <w:adjustRightInd w:val="0"/>
    </w:pPr>
    <w:rPr>
      <w:color w:val="000000"/>
      <w:sz w:val="24"/>
      <w:szCs w:val="24"/>
    </w:rPr>
  </w:style>
  <w:style w:type="paragraph" w:customStyle="1" w:styleId="ConsPlusNormal">
    <w:name w:val="ConsPlusNormal"/>
    <w:rsid w:val="003D1501"/>
    <w:pPr>
      <w:widowControl w:val="0"/>
      <w:autoSpaceDE w:val="0"/>
      <w:autoSpaceDN w:val="0"/>
    </w:pPr>
    <w:rPr>
      <w:rFonts w:ascii="Calibri" w:hAnsi="Calibri" w:cs="Calibri"/>
      <w:sz w:val="22"/>
    </w:rPr>
  </w:style>
  <w:style w:type="paragraph" w:styleId="ab">
    <w:name w:val="List Paragraph"/>
    <w:basedOn w:val="a"/>
    <w:uiPriority w:val="34"/>
    <w:qFormat/>
    <w:rsid w:val="003D1501"/>
    <w:pPr>
      <w:suppressAutoHyphens w:val="0"/>
      <w:spacing w:after="200" w:line="276" w:lineRule="auto"/>
      <w:ind w:left="720"/>
      <w:contextualSpacing/>
    </w:pPr>
    <w:rPr>
      <w:rFonts w:asciiTheme="minorHAnsi" w:eastAsiaTheme="minorHAnsi" w:hAnsiTheme="minorHAnsi" w:cstheme="minorBidi"/>
      <w:kern w:val="0"/>
      <w:sz w:val="22"/>
      <w:szCs w:val="22"/>
      <w:lang w:eastAsia="en-US"/>
    </w:rPr>
  </w:style>
  <w:style w:type="character" w:styleId="ac">
    <w:name w:val="Strong"/>
    <w:basedOn w:val="a1"/>
    <w:uiPriority w:val="22"/>
    <w:qFormat/>
    <w:rsid w:val="003D15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C1F31-C754-40C5-8327-4AAA9771D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2186</Words>
  <Characters>12461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ddwe</Company>
  <LinksUpToDate>false</LinksUpToDate>
  <CharactersWithSpaces>14618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Администратор</dc:creator>
  <cp:keywords>Мои, документы, Альбина</cp:keywords>
  <cp:lastModifiedBy>117-Тимофеева</cp:lastModifiedBy>
  <cp:revision>14</cp:revision>
  <cp:lastPrinted>2018-09-06T07:48:00Z</cp:lastPrinted>
  <dcterms:created xsi:type="dcterms:W3CDTF">2018-09-04T11:36:00Z</dcterms:created>
  <dcterms:modified xsi:type="dcterms:W3CDTF">2018-10-08T10:39:00Z</dcterms:modified>
</cp:coreProperties>
</file>